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E65" w:rsidRDefault="006A0E65" w:rsidP="006A0E6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Муниципальное общеобразовательное учреждение средняя общеобразовательная школа с. </w:t>
      </w:r>
      <w:proofErr w:type="spellStart"/>
      <w:r>
        <w:rPr>
          <w:rFonts w:ascii="Times New Roman" w:eastAsia="Calibri" w:hAnsi="Times New Roman" w:cs="Times New Roman"/>
          <w:b/>
          <w:sz w:val="28"/>
          <w:szCs w:val="28"/>
        </w:rPr>
        <w:t>Ния</w:t>
      </w:r>
      <w:proofErr w:type="spellEnd"/>
    </w:p>
    <w:p w:rsidR="006A0E65" w:rsidRDefault="006A0E65" w:rsidP="006A0E65">
      <w:pPr>
        <w:spacing w:after="0" w:line="240" w:lineRule="auto"/>
        <w:jc w:val="center"/>
        <w:rPr>
          <w:rFonts w:ascii="Times New Roman" w:eastAsia="Calibri" w:hAnsi="Times New Roman" w:cs="Times New Roman"/>
          <w:b/>
          <w:sz w:val="28"/>
          <w:szCs w:val="28"/>
        </w:rPr>
      </w:pPr>
      <w:proofErr w:type="spellStart"/>
      <w:r>
        <w:rPr>
          <w:rFonts w:ascii="Times New Roman" w:eastAsia="Calibri" w:hAnsi="Times New Roman" w:cs="Times New Roman"/>
          <w:b/>
          <w:sz w:val="28"/>
          <w:szCs w:val="28"/>
        </w:rPr>
        <w:t>Усть</w:t>
      </w:r>
      <w:proofErr w:type="spellEnd"/>
      <w:r>
        <w:rPr>
          <w:rFonts w:ascii="Times New Roman" w:eastAsia="Calibri" w:hAnsi="Times New Roman" w:cs="Times New Roman"/>
          <w:b/>
          <w:sz w:val="28"/>
          <w:szCs w:val="28"/>
        </w:rPr>
        <w:t xml:space="preserve"> – </w:t>
      </w:r>
      <w:proofErr w:type="spellStart"/>
      <w:r>
        <w:rPr>
          <w:rFonts w:ascii="Times New Roman" w:eastAsia="Calibri" w:hAnsi="Times New Roman" w:cs="Times New Roman"/>
          <w:b/>
          <w:sz w:val="28"/>
          <w:szCs w:val="28"/>
        </w:rPr>
        <w:t>Кутского</w:t>
      </w:r>
      <w:proofErr w:type="spellEnd"/>
      <w:r>
        <w:rPr>
          <w:rFonts w:ascii="Times New Roman" w:eastAsia="Calibri" w:hAnsi="Times New Roman" w:cs="Times New Roman"/>
          <w:b/>
          <w:sz w:val="28"/>
          <w:szCs w:val="28"/>
        </w:rPr>
        <w:t xml:space="preserve"> муниципального образования</w:t>
      </w:r>
    </w:p>
    <w:p w:rsidR="006A0E65" w:rsidRDefault="006A0E65" w:rsidP="006A0E65">
      <w:pPr>
        <w:spacing w:after="0" w:line="240" w:lineRule="auto"/>
        <w:rPr>
          <w:rFonts w:ascii="Times New Roman" w:eastAsia="Calibri" w:hAnsi="Times New Roman" w:cs="Times New Roman"/>
          <w:sz w:val="28"/>
          <w:szCs w:val="28"/>
        </w:rPr>
      </w:pPr>
    </w:p>
    <w:p w:rsidR="006A0E65" w:rsidRDefault="006A0E65" w:rsidP="006A0E65">
      <w:pPr>
        <w:spacing w:after="0" w:line="240" w:lineRule="auto"/>
        <w:rPr>
          <w:rFonts w:ascii="Times New Roman" w:eastAsia="Calibri" w:hAnsi="Times New Roman" w:cs="Times New Roman"/>
          <w:sz w:val="28"/>
          <w:szCs w:val="28"/>
        </w:rPr>
      </w:pPr>
    </w:p>
    <w:p w:rsidR="006A0E65" w:rsidRDefault="006A0E65" w:rsidP="006A0E65">
      <w:pPr>
        <w:spacing w:after="0" w:line="240" w:lineRule="auto"/>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Рассмотрено:   </w:t>
      </w:r>
      <w:proofErr w:type="gramEnd"/>
      <w:r>
        <w:rPr>
          <w:rFonts w:ascii="Times New Roman" w:eastAsia="Calibri" w:hAnsi="Times New Roman" w:cs="Times New Roman"/>
          <w:sz w:val="28"/>
          <w:szCs w:val="28"/>
        </w:rPr>
        <w:t xml:space="preserve">                                                        Согласовано:                                          Утверждено:  </w:t>
      </w:r>
    </w:p>
    <w:p w:rsidR="006A0E65" w:rsidRDefault="006A0E65" w:rsidP="006A0E6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МО </w:t>
      </w:r>
      <w:r w:rsidR="004A2828">
        <w:rPr>
          <w:rFonts w:ascii="Times New Roman" w:eastAsia="Calibri" w:hAnsi="Times New Roman" w:cs="Times New Roman"/>
          <w:sz w:val="28"/>
          <w:szCs w:val="28"/>
        </w:rPr>
        <w:t xml:space="preserve">наук </w:t>
      </w:r>
      <w:r>
        <w:rPr>
          <w:rFonts w:ascii="Times New Roman" w:eastAsia="Calibri" w:hAnsi="Times New Roman" w:cs="Times New Roman"/>
          <w:sz w:val="28"/>
          <w:szCs w:val="28"/>
        </w:rPr>
        <w:t>естественн</w:t>
      </w:r>
      <w:r w:rsidR="004A2828">
        <w:rPr>
          <w:rFonts w:ascii="Times New Roman" w:eastAsia="Calibri" w:hAnsi="Times New Roman" w:cs="Times New Roman"/>
          <w:sz w:val="28"/>
          <w:szCs w:val="28"/>
        </w:rPr>
        <w:t>ого</w:t>
      </w:r>
      <w:r>
        <w:rPr>
          <w:rFonts w:ascii="Times New Roman" w:eastAsia="Calibri" w:hAnsi="Times New Roman" w:cs="Times New Roman"/>
          <w:sz w:val="28"/>
          <w:szCs w:val="28"/>
        </w:rPr>
        <w:t xml:space="preserve"> </w:t>
      </w:r>
      <w:r w:rsidR="004A2828">
        <w:rPr>
          <w:rFonts w:ascii="Times New Roman" w:eastAsia="Calibri" w:hAnsi="Times New Roman" w:cs="Times New Roman"/>
          <w:sz w:val="28"/>
          <w:szCs w:val="28"/>
        </w:rPr>
        <w:t>цикла</w:t>
      </w:r>
      <w:r>
        <w:rPr>
          <w:rFonts w:ascii="Times New Roman" w:eastAsia="Calibri" w:hAnsi="Times New Roman" w:cs="Times New Roman"/>
          <w:sz w:val="28"/>
          <w:szCs w:val="28"/>
        </w:rPr>
        <w:t xml:space="preserve">                         </w:t>
      </w:r>
      <w:r w:rsidR="004A2828">
        <w:rPr>
          <w:rFonts w:ascii="Times New Roman" w:eastAsia="Calibri" w:hAnsi="Times New Roman" w:cs="Times New Roman"/>
          <w:sz w:val="28"/>
          <w:szCs w:val="28"/>
        </w:rPr>
        <w:t xml:space="preserve">  </w:t>
      </w:r>
      <w:proofErr w:type="gramStart"/>
      <w:r w:rsidR="004A2828">
        <w:rPr>
          <w:rFonts w:ascii="Times New Roman" w:eastAsia="Calibri" w:hAnsi="Times New Roman" w:cs="Times New Roman"/>
          <w:sz w:val="28"/>
          <w:szCs w:val="28"/>
        </w:rPr>
        <w:t xml:space="preserve">   </w:t>
      </w:r>
      <w:bookmarkStart w:id="0" w:name="_GoBack"/>
      <w:bookmarkEnd w:id="0"/>
      <w:r>
        <w:rPr>
          <w:rFonts w:ascii="Times New Roman" w:eastAsia="Calibri" w:hAnsi="Times New Roman" w:cs="Times New Roman"/>
          <w:sz w:val="28"/>
          <w:szCs w:val="28"/>
        </w:rPr>
        <w:t>«</w:t>
      </w:r>
      <w:proofErr w:type="gramEnd"/>
      <w:r>
        <w:rPr>
          <w:rFonts w:ascii="Times New Roman" w:eastAsia="Calibri" w:hAnsi="Times New Roman" w:cs="Times New Roman"/>
          <w:sz w:val="28"/>
          <w:szCs w:val="28"/>
        </w:rPr>
        <w:t>___»___________2020г.                       «__</w:t>
      </w:r>
      <w:proofErr w:type="gramStart"/>
      <w:r>
        <w:rPr>
          <w:rFonts w:ascii="Times New Roman" w:eastAsia="Calibri" w:hAnsi="Times New Roman" w:cs="Times New Roman"/>
          <w:sz w:val="28"/>
          <w:szCs w:val="28"/>
        </w:rPr>
        <w:t>_»_</w:t>
      </w:r>
      <w:proofErr w:type="gramEnd"/>
      <w:r>
        <w:rPr>
          <w:rFonts w:ascii="Times New Roman" w:eastAsia="Calibri" w:hAnsi="Times New Roman" w:cs="Times New Roman"/>
          <w:sz w:val="28"/>
          <w:szCs w:val="28"/>
        </w:rPr>
        <w:t>__________2020г</w:t>
      </w:r>
    </w:p>
    <w:p w:rsidR="006A0E65" w:rsidRDefault="006A0E65" w:rsidP="006A0E6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Протокол №___                                                   </w:t>
      </w:r>
      <w:r w:rsidR="009619B5">
        <w:rPr>
          <w:rFonts w:ascii="Times New Roman" w:eastAsia="Calibri" w:hAnsi="Times New Roman" w:cs="Times New Roman"/>
          <w:sz w:val="28"/>
          <w:szCs w:val="28"/>
        </w:rPr>
        <w:t xml:space="preserve">    Заместитель директора              </w:t>
      </w:r>
      <w:r>
        <w:rPr>
          <w:rFonts w:ascii="Times New Roman" w:eastAsia="Calibri" w:hAnsi="Times New Roman" w:cs="Times New Roman"/>
          <w:sz w:val="28"/>
          <w:szCs w:val="28"/>
        </w:rPr>
        <w:t xml:space="preserve">           Директор _______/</w:t>
      </w:r>
      <w:proofErr w:type="spellStart"/>
      <w:r>
        <w:rPr>
          <w:rFonts w:ascii="Times New Roman" w:eastAsia="Calibri" w:hAnsi="Times New Roman" w:cs="Times New Roman"/>
          <w:sz w:val="28"/>
          <w:szCs w:val="28"/>
        </w:rPr>
        <w:t>Кичий</w:t>
      </w:r>
      <w:proofErr w:type="spellEnd"/>
      <w:r>
        <w:rPr>
          <w:rFonts w:ascii="Times New Roman" w:eastAsia="Calibri" w:hAnsi="Times New Roman" w:cs="Times New Roman"/>
          <w:sz w:val="28"/>
          <w:szCs w:val="28"/>
        </w:rPr>
        <w:t xml:space="preserve"> Л.Г.</w:t>
      </w:r>
    </w:p>
    <w:p w:rsidR="006A0E65" w:rsidRDefault="006A0E65" w:rsidP="006A0E6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w:t>
      </w:r>
      <w:proofErr w:type="gramStart"/>
      <w:r>
        <w:rPr>
          <w:rFonts w:ascii="Times New Roman" w:eastAsia="Calibri" w:hAnsi="Times New Roman" w:cs="Times New Roman"/>
          <w:sz w:val="28"/>
          <w:szCs w:val="28"/>
        </w:rPr>
        <w:t>_»_</w:t>
      </w:r>
      <w:proofErr w:type="gramEnd"/>
      <w:r>
        <w:rPr>
          <w:rFonts w:ascii="Times New Roman" w:eastAsia="Calibri" w:hAnsi="Times New Roman" w:cs="Times New Roman"/>
          <w:sz w:val="28"/>
          <w:szCs w:val="28"/>
        </w:rPr>
        <w:t xml:space="preserve">__________2020г                                       __________/Михайлова В.А.              </w:t>
      </w:r>
    </w:p>
    <w:p w:rsidR="006A0E65" w:rsidRDefault="006A0E65" w:rsidP="006A0E65">
      <w:pPr>
        <w:spacing w:after="0" w:line="240" w:lineRule="auto"/>
        <w:rPr>
          <w:rFonts w:ascii="Times New Roman" w:eastAsia="Calibri" w:hAnsi="Times New Roman" w:cs="Times New Roman"/>
          <w:sz w:val="28"/>
          <w:szCs w:val="28"/>
        </w:rPr>
      </w:pPr>
    </w:p>
    <w:p w:rsidR="006A0E65" w:rsidRDefault="006A0E65" w:rsidP="006A0E65">
      <w:pPr>
        <w:spacing w:after="0" w:line="240" w:lineRule="auto"/>
        <w:rPr>
          <w:rFonts w:ascii="Times New Roman" w:eastAsia="Calibri" w:hAnsi="Times New Roman" w:cs="Times New Roman"/>
          <w:sz w:val="28"/>
          <w:szCs w:val="28"/>
        </w:rPr>
      </w:pPr>
    </w:p>
    <w:p w:rsidR="006A0E65" w:rsidRDefault="006A0E65" w:rsidP="006A0E65">
      <w:pPr>
        <w:spacing w:after="0" w:line="240" w:lineRule="auto"/>
        <w:rPr>
          <w:rFonts w:ascii="Times New Roman" w:eastAsia="Calibri" w:hAnsi="Times New Roman" w:cs="Times New Roman"/>
          <w:sz w:val="28"/>
          <w:szCs w:val="28"/>
        </w:rPr>
      </w:pPr>
    </w:p>
    <w:p w:rsidR="006A0E65" w:rsidRDefault="006A0E65" w:rsidP="006A0E65">
      <w:pPr>
        <w:spacing w:after="0" w:line="240" w:lineRule="auto"/>
        <w:jc w:val="center"/>
        <w:rPr>
          <w:rFonts w:ascii="Times New Roman" w:eastAsia="Calibri" w:hAnsi="Times New Roman" w:cs="Times New Roman"/>
          <w:b/>
          <w:sz w:val="28"/>
          <w:szCs w:val="28"/>
        </w:rPr>
      </w:pPr>
    </w:p>
    <w:p w:rsidR="006A0E65" w:rsidRDefault="006A0E65" w:rsidP="006A0E65">
      <w:pPr>
        <w:spacing w:after="0" w:line="240" w:lineRule="auto"/>
        <w:jc w:val="center"/>
        <w:rPr>
          <w:rFonts w:ascii="Times New Roman" w:eastAsia="Calibri" w:hAnsi="Times New Roman" w:cs="Times New Roman"/>
          <w:b/>
          <w:sz w:val="28"/>
          <w:szCs w:val="28"/>
        </w:rPr>
      </w:pPr>
    </w:p>
    <w:p w:rsidR="006A0E65" w:rsidRDefault="006A0E65" w:rsidP="006A0E6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 по химии для 10 – 11 классов разработана на основе требований к результатам</w:t>
      </w:r>
    </w:p>
    <w:p w:rsidR="006A0E65" w:rsidRDefault="009619B5" w:rsidP="006A0E6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освоения ООП С</w:t>
      </w:r>
      <w:r w:rsidR="006A0E65">
        <w:rPr>
          <w:rFonts w:ascii="Times New Roman" w:eastAsia="Calibri" w:hAnsi="Times New Roman" w:cs="Times New Roman"/>
          <w:b/>
          <w:sz w:val="28"/>
          <w:szCs w:val="28"/>
        </w:rPr>
        <w:t xml:space="preserve">ОО МОУ СОШ с. </w:t>
      </w:r>
      <w:proofErr w:type="spellStart"/>
      <w:r w:rsidR="006A0E65">
        <w:rPr>
          <w:rFonts w:ascii="Times New Roman" w:eastAsia="Calibri" w:hAnsi="Times New Roman" w:cs="Times New Roman"/>
          <w:b/>
          <w:sz w:val="28"/>
          <w:szCs w:val="28"/>
        </w:rPr>
        <w:t>Ния</w:t>
      </w:r>
      <w:proofErr w:type="spellEnd"/>
    </w:p>
    <w:p w:rsidR="006A0E65" w:rsidRDefault="006A0E65" w:rsidP="006A0E65">
      <w:pPr>
        <w:spacing w:after="0" w:line="240" w:lineRule="auto"/>
        <w:jc w:val="center"/>
        <w:rPr>
          <w:rFonts w:ascii="Times New Roman" w:eastAsia="Calibri" w:hAnsi="Times New Roman" w:cs="Times New Roman"/>
          <w:b/>
          <w:sz w:val="28"/>
          <w:szCs w:val="28"/>
        </w:rPr>
      </w:pPr>
    </w:p>
    <w:p w:rsidR="006A0E65" w:rsidRDefault="006A0E65" w:rsidP="006A0E65">
      <w:pPr>
        <w:spacing w:after="0" w:line="240" w:lineRule="auto"/>
        <w:jc w:val="center"/>
        <w:rPr>
          <w:rFonts w:ascii="Times New Roman" w:eastAsia="Calibri" w:hAnsi="Times New Roman" w:cs="Times New Roman"/>
          <w:sz w:val="28"/>
          <w:szCs w:val="28"/>
        </w:rPr>
      </w:pPr>
    </w:p>
    <w:p w:rsidR="006A0E65" w:rsidRDefault="006A0E65" w:rsidP="006A0E65">
      <w:pPr>
        <w:spacing w:after="0" w:line="240" w:lineRule="auto"/>
        <w:jc w:val="center"/>
        <w:rPr>
          <w:rFonts w:ascii="Times New Roman" w:eastAsia="Calibri" w:hAnsi="Times New Roman" w:cs="Times New Roman"/>
          <w:sz w:val="28"/>
          <w:szCs w:val="28"/>
        </w:rPr>
      </w:pPr>
    </w:p>
    <w:p w:rsidR="006A0E65" w:rsidRDefault="006A0E65" w:rsidP="006A0E65">
      <w:pPr>
        <w:spacing w:after="0" w:line="240" w:lineRule="auto"/>
        <w:jc w:val="center"/>
        <w:rPr>
          <w:rFonts w:ascii="Times New Roman" w:eastAsia="Calibri" w:hAnsi="Times New Roman" w:cs="Times New Roman"/>
          <w:sz w:val="28"/>
          <w:szCs w:val="28"/>
        </w:rPr>
      </w:pPr>
    </w:p>
    <w:p w:rsidR="006A0E65" w:rsidRDefault="006A0E65" w:rsidP="006A0E65">
      <w:pPr>
        <w:spacing w:after="0" w:line="240" w:lineRule="auto"/>
        <w:jc w:val="center"/>
        <w:rPr>
          <w:rFonts w:ascii="Times New Roman" w:eastAsia="Calibri" w:hAnsi="Times New Roman" w:cs="Times New Roman"/>
          <w:sz w:val="28"/>
          <w:szCs w:val="28"/>
        </w:rPr>
      </w:pPr>
    </w:p>
    <w:p w:rsidR="006A0E65" w:rsidRDefault="006A0E65" w:rsidP="006A0E65">
      <w:pPr>
        <w:spacing w:after="0" w:line="240" w:lineRule="auto"/>
        <w:jc w:val="center"/>
        <w:rPr>
          <w:rFonts w:ascii="Times New Roman" w:eastAsia="Calibri" w:hAnsi="Times New Roman" w:cs="Times New Roman"/>
          <w:sz w:val="28"/>
          <w:szCs w:val="28"/>
        </w:rPr>
      </w:pPr>
    </w:p>
    <w:p w:rsidR="006A0E65" w:rsidRDefault="006A0E65" w:rsidP="006A0E65">
      <w:pPr>
        <w:spacing w:after="0" w:line="240" w:lineRule="auto"/>
        <w:jc w:val="right"/>
        <w:rPr>
          <w:rFonts w:ascii="Times New Roman" w:eastAsia="Calibri" w:hAnsi="Times New Roman" w:cs="Times New Roman"/>
          <w:sz w:val="28"/>
          <w:szCs w:val="28"/>
        </w:rPr>
      </w:pPr>
    </w:p>
    <w:p w:rsidR="006A0E65" w:rsidRDefault="006A0E65" w:rsidP="006A0E65">
      <w:pPr>
        <w:spacing w:after="0" w:line="240" w:lineRule="auto"/>
        <w:jc w:val="right"/>
        <w:rPr>
          <w:rFonts w:ascii="Times New Roman" w:eastAsia="Calibri" w:hAnsi="Times New Roman" w:cs="Times New Roman"/>
          <w:sz w:val="28"/>
          <w:szCs w:val="28"/>
        </w:rPr>
      </w:pPr>
    </w:p>
    <w:p w:rsidR="006A0E65" w:rsidRDefault="006A0E65" w:rsidP="006A0E65">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Составитель:</w:t>
      </w:r>
    </w:p>
    <w:p w:rsidR="006A0E65" w:rsidRDefault="006A0E65" w:rsidP="006A0E65">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Учитель химии и биологии</w:t>
      </w:r>
    </w:p>
    <w:p w:rsidR="006A0E65" w:rsidRDefault="006A0E65" w:rsidP="006A0E65">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Михайлова Ирина Александровна</w:t>
      </w:r>
    </w:p>
    <w:p w:rsidR="006A0E65" w:rsidRDefault="006A0E65" w:rsidP="006A0E65">
      <w:pPr>
        <w:spacing w:after="0" w:line="240" w:lineRule="auto"/>
        <w:jc w:val="center"/>
        <w:rPr>
          <w:rFonts w:ascii="Times New Roman" w:eastAsia="Calibri" w:hAnsi="Times New Roman" w:cs="Times New Roman"/>
          <w:b/>
          <w:sz w:val="28"/>
          <w:szCs w:val="28"/>
        </w:rPr>
      </w:pPr>
    </w:p>
    <w:p w:rsidR="006A0E65" w:rsidRDefault="006A0E65" w:rsidP="006A0E65">
      <w:pPr>
        <w:spacing w:after="0" w:line="240" w:lineRule="auto"/>
        <w:jc w:val="center"/>
        <w:rPr>
          <w:rFonts w:ascii="Times New Roman" w:eastAsia="Calibri" w:hAnsi="Times New Roman" w:cs="Times New Roman"/>
          <w:b/>
          <w:sz w:val="28"/>
          <w:szCs w:val="28"/>
        </w:rPr>
      </w:pPr>
    </w:p>
    <w:p w:rsidR="006A0E65" w:rsidRDefault="006A0E65" w:rsidP="006A0E65">
      <w:pPr>
        <w:spacing w:after="0" w:line="240" w:lineRule="auto"/>
        <w:jc w:val="center"/>
        <w:rPr>
          <w:rFonts w:ascii="Times New Roman" w:eastAsia="Calibri" w:hAnsi="Times New Roman" w:cs="Times New Roman"/>
          <w:b/>
          <w:sz w:val="28"/>
          <w:szCs w:val="28"/>
        </w:rPr>
      </w:pPr>
    </w:p>
    <w:p w:rsidR="006A0E65" w:rsidRDefault="006A0E65" w:rsidP="001018C7">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b/>
          <w:sz w:val="28"/>
          <w:szCs w:val="28"/>
        </w:rPr>
        <w:t>2020</w:t>
      </w:r>
    </w:p>
    <w:p w:rsidR="006A0E65" w:rsidRDefault="006A0E65" w:rsidP="006A0E65">
      <w:pPr>
        <w:numPr>
          <w:ilvl w:val="0"/>
          <w:numId w:val="1"/>
        </w:numPr>
        <w:shd w:val="clear" w:color="auto" w:fill="FFFFFF"/>
        <w:spacing w:after="132" w:line="240" w:lineRule="auto"/>
        <w:contextualSpacing/>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lastRenderedPageBreak/>
        <w:t>ПЛАНИРУЕМЫЕ РЕЗУЛЬТАТЫ ОСВОЕНИЯ УЧЕБНОГО ПРЕДМЕТА</w:t>
      </w:r>
    </w:p>
    <w:p w:rsidR="00632821" w:rsidRDefault="00632821" w:rsidP="006A0E65">
      <w:pPr>
        <w:shd w:val="clear" w:color="auto" w:fill="FFFFFF"/>
        <w:spacing w:after="0" w:line="240" w:lineRule="auto"/>
        <w:jc w:val="both"/>
        <w:rPr>
          <w:rFonts w:ascii="Times New Roman" w:eastAsia="Times New Roman" w:hAnsi="Times New Roman" w:cs="Times New Roman"/>
          <w:b/>
          <w:bCs/>
          <w:i/>
          <w:color w:val="000000"/>
          <w:sz w:val="28"/>
          <w:szCs w:val="28"/>
        </w:rPr>
      </w:pPr>
    </w:p>
    <w:p w:rsidR="006A0E65" w:rsidRDefault="006A0E65" w:rsidP="006A0E65">
      <w:pPr>
        <w:shd w:val="clear" w:color="auto" w:fill="FFFFFF"/>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bCs/>
          <w:i/>
          <w:color w:val="000000"/>
          <w:sz w:val="28"/>
          <w:szCs w:val="28"/>
        </w:rPr>
        <w:t>Метапредметные:</w:t>
      </w:r>
      <w:r>
        <w:rPr>
          <w:rFonts w:ascii="Times New Roman" w:eastAsia="Times New Roman" w:hAnsi="Times New Roman" w:cs="Times New Roman"/>
          <w:i/>
          <w:color w:val="000000"/>
          <w:sz w:val="28"/>
          <w:szCs w:val="28"/>
        </w:rPr>
        <w:t> </w:t>
      </w:r>
    </w:p>
    <w:p w:rsidR="006A0E65" w:rsidRDefault="006A0E65" w:rsidP="006A0E65">
      <w:pPr>
        <w:shd w:val="clear" w:color="auto" w:fill="FFFFFF"/>
        <w:spacing w:after="0" w:line="240" w:lineRule="auto"/>
        <w:jc w:val="both"/>
        <w:rPr>
          <w:rFonts w:ascii="Arial" w:eastAsia="Times New Roman" w:hAnsi="Arial" w:cs="Arial"/>
          <w:i/>
          <w:color w:val="000000"/>
          <w:sz w:val="28"/>
          <w:szCs w:val="28"/>
        </w:rPr>
      </w:pPr>
    </w:p>
    <w:p w:rsidR="006A0E65" w:rsidRPr="000A16DD" w:rsidRDefault="006643F2" w:rsidP="000A16DD">
      <w:pPr>
        <w:pStyle w:val="a4"/>
        <w:numPr>
          <w:ilvl w:val="0"/>
          <w:numId w:val="2"/>
        </w:numPr>
        <w:shd w:val="clear" w:color="auto" w:fill="FFFFFF"/>
        <w:spacing w:after="0" w:line="240" w:lineRule="auto"/>
        <w:ind w:left="284"/>
        <w:jc w:val="both"/>
        <w:rPr>
          <w:rFonts w:ascii="Times New Roman" w:eastAsia="Times New Roman" w:hAnsi="Times New Roman" w:cs="Times New Roman"/>
          <w:color w:val="000000"/>
          <w:sz w:val="24"/>
          <w:szCs w:val="24"/>
        </w:rPr>
      </w:pPr>
      <w:r w:rsidRPr="000A16DD">
        <w:rPr>
          <w:rFonts w:ascii="Times New Roman" w:eastAsia="Times New Roman" w:hAnsi="Times New Roman" w:cs="Times New Roman"/>
          <w:color w:val="000000"/>
          <w:sz w:val="24"/>
          <w:szCs w:val="24"/>
        </w:rPr>
        <w:t>Использование умений и навыков различных видов познавательной деятельности, применение основных методов познания (</w:t>
      </w:r>
      <w:r w:rsidR="000A16DD" w:rsidRPr="000A16DD">
        <w:rPr>
          <w:rFonts w:ascii="Times New Roman" w:eastAsia="Times New Roman" w:hAnsi="Times New Roman" w:cs="Times New Roman"/>
          <w:color w:val="000000"/>
          <w:sz w:val="24"/>
          <w:szCs w:val="24"/>
        </w:rPr>
        <w:t>системно – информационный анализ, моделирование) для изучения различных сторон окружающей действительности;</w:t>
      </w:r>
    </w:p>
    <w:p w:rsidR="006A0E65" w:rsidRDefault="000A16DD" w:rsidP="006A0E65">
      <w:pPr>
        <w:pStyle w:val="a4"/>
        <w:numPr>
          <w:ilvl w:val="0"/>
          <w:numId w:val="2"/>
        </w:numPr>
        <w:shd w:val="clear" w:color="auto" w:fill="FFFFFF"/>
        <w:spacing w:after="0" w:line="240" w:lineRule="auto"/>
        <w:ind w:left="284"/>
        <w:jc w:val="both"/>
        <w:rPr>
          <w:rFonts w:ascii="Arial" w:eastAsia="Times New Roman" w:hAnsi="Arial" w:cs="Arial"/>
          <w:color w:val="000000"/>
        </w:rPr>
      </w:pPr>
      <w:r>
        <w:rPr>
          <w:rFonts w:ascii="Times New Roman" w:eastAsia="Times New Roman" w:hAnsi="Times New Roman" w:cs="Times New Roman"/>
          <w:color w:val="000000"/>
          <w:sz w:val="24"/>
          <w:szCs w:val="24"/>
        </w:rPr>
        <w:t xml:space="preserve">Использование основных интеллектуальных операций: формулирование гипотез, анализ и синтез, сравнение, обобщение, систематизация, выявление </w:t>
      </w:r>
      <w:proofErr w:type="spellStart"/>
      <w:r>
        <w:rPr>
          <w:rFonts w:ascii="Times New Roman" w:eastAsia="Times New Roman" w:hAnsi="Times New Roman" w:cs="Times New Roman"/>
          <w:color w:val="000000"/>
          <w:sz w:val="24"/>
          <w:szCs w:val="24"/>
        </w:rPr>
        <w:t>причинно</w:t>
      </w:r>
      <w:proofErr w:type="spellEnd"/>
      <w:r>
        <w:rPr>
          <w:rFonts w:ascii="Times New Roman" w:eastAsia="Times New Roman" w:hAnsi="Times New Roman" w:cs="Times New Roman"/>
          <w:color w:val="000000"/>
          <w:sz w:val="24"/>
          <w:szCs w:val="24"/>
        </w:rPr>
        <w:t xml:space="preserve"> – следственных связей, поиск аналогов;</w:t>
      </w:r>
    </w:p>
    <w:p w:rsidR="006A0E65" w:rsidRDefault="000A16DD" w:rsidP="006A0E65">
      <w:pPr>
        <w:pStyle w:val="a4"/>
        <w:numPr>
          <w:ilvl w:val="0"/>
          <w:numId w:val="2"/>
        </w:numPr>
        <w:shd w:val="clear" w:color="auto" w:fill="FFFFFF"/>
        <w:spacing w:after="0" w:line="240" w:lineRule="auto"/>
        <w:ind w:left="284"/>
        <w:jc w:val="both"/>
        <w:rPr>
          <w:rFonts w:ascii="Arial" w:eastAsia="Times New Roman" w:hAnsi="Arial" w:cs="Arial"/>
          <w:color w:val="000000"/>
        </w:rPr>
      </w:pPr>
      <w:r>
        <w:rPr>
          <w:rFonts w:ascii="Times New Roman" w:eastAsia="Times New Roman" w:hAnsi="Times New Roman" w:cs="Times New Roman"/>
          <w:color w:val="000000"/>
          <w:sz w:val="24"/>
          <w:szCs w:val="24"/>
        </w:rPr>
        <w:t>Умение определять цели и задачи деятельности, выбирать средства реализации цели и применять их на практике;</w:t>
      </w:r>
    </w:p>
    <w:p w:rsidR="006A0E65" w:rsidRDefault="000A16DD" w:rsidP="006A0E65">
      <w:pPr>
        <w:pStyle w:val="a4"/>
        <w:numPr>
          <w:ilvl w:val="0"/>
          <w:numId w:val="2"/>
        </w:numPr>
        <w:shd w:val="clear" w:color="auto" w:fill="FFFFFF"/>
        <w:spacing w:after="0" w:line="240" w:lineRule="auto"/>
        <w:ind w:left="284"/>
        <w:jc w:val="both"/>
        <w:rPr>
          <w:rFonts w:ascii="Arial" w:eastAsia="Times New Roman" w:hAnsi="Arial" w:cs="Arial"/>
          <w:color w:val="000000"/>
        </w:rPr>
      </w:pPr>
      <w:r>
        <w:rPr>
          <w:rFonts w:ascii="Times New Roman" w:eastAsia="Times New Roman" w:hAnsi="Times New Roman" w:cs="Times New Roman"/>
          <w:color w:val="000000"/>
          <w:sz w:val="24"/>
          <w:szCs w:val="24"/>
        </w:rPr>
        <w:t>Использование различных источников для получения химической информации, понимание зависимости содержания и формы представления информации от целей коммуникации и адресата;</w:t>
      </w:r>
    </w:p>
    <w:p w:rsidR="006A0E65" w:rsidRDefault="006A0E65" w:rsidP="006A0E65">
      <w:pPr>
        <w:shd w:val="clear" w:color="auto" w:fill="FFFFFF"/>
        <w:spacing w:after="0" w:line="240" w:lineRule="auto"/>
        <w:ind w:left="284"/>
        <w:jc w:val="both"/>
        <w:rPr>
          <w:rFonts w:ascii="Arial" w:eastAsia="Times New Roman" w:hAnsi="Arial" w:cs="Arial"/>
          <w:color w:val="000000"/>
        </w:rPr>
      </w:pPr>
    </w:p>
    <w:p w:rsidR="006A0E65" w:rsidRDefault="006A0E65" w:rsidP="006A0E65">
      <w:pPr>
        <w:shd w:val="clear" w:color="auto" w:fill="FFFFFF"/>
        <w:spacing w:after="0" w:line="240" w:lineRule="auto"/>
        <w:jc w:val="both"/>
        <w:rPr>
          <w:rFonts w:ascii="Arial" w:eastAsia="Times New Roman" w:hAnsi="Arial" w:cs="Arial"/>
          <w:color w:val="000000"/>
          <w:sz w:val="28"/>
          <w:szCs w:val="28"/>
        </w:rPr>
      </w:pPr>
      <w:r>
        <w:rPr>
          <w:rFonts w:ascii="Times New Roman" w:eastAsia="Times New Roman" w:hAnsi="Times New Roman" w:cs="Times New Roman"/>
          <w:b/>
          <w:i/>
          <w:color w:val="000000"/>
          <w:sz w:val="28"/>
          <w:szCs w:val="28"/>
        </w:rPr>
        <w:t>Личностные</w:t>
      </w:r>
    </w:p>
    <w:p w:rsidR="006A0E65" w:rsidRDefault="000A16DD" w:rsidP="006A0E65">
      <w:pPr>
        <w:pStyle w:val="a4"/>
        <w:numPr>
          <w:ilvl w:val="0"/>
          <w:numId w:val="3"/>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Чувство гордости за российскую химическую науку, гуманизм,</w:t>
      </w:r>
      <w:r w:rsidR="00D82B19">
        <w:rPr>
          <w:rFonts w:ascii="Times New Roman" w:eastAsia="Times New Roman" w:hAnsi="Times New Roman" w:cs="Times New Roman"/>
          <w:color w:val="000000"/>
          <w:sz w:val="24"/>
          <w:szCs w:val="24"/>
        </w:rPr>
        <w:t xml:space="preserve"> отношение к труду, целеустремленность;</w:t>
      </w:r>
    </w:p>
    <w:p w:rsidR="006A0E65" w:rsidRDefault="00D82B19" w:rsidP="006A0E65">
      <w:pPr>
        <w:pStyle w:val="a4"/>
        <w:numPr>
          <w:ilvl w:val="0"/>
          <w:numId w:val="3"/>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Готовность к осознанному выбору дальнейшей образовательной и профессиональной траектории</w:t>
      </w:r>
      <w:r w:rsidR="006A0E65">
        <w:rPr>
          <w:rFonts w:ascii="Times New Roman" w:eastAsia="Times New Roman" w:hAnsi="Times New Roman" w:cs="Times New Roman"/>
          <w:color w:val="000000"/>
          <w:sz w:val="24"/>
          <w:szCs w:val="24"/>
        </w:rPr>
        <w:t>;</w:t>
      </w:r>
    </w:p>
    <w:p w:rsidR="006A0E65" w:rsidRDefault="00D82B19" w:rsidP="006A0E65">
      <w:pPr>
        <w:pStyle w:val="a4"/>
        <w:numPr>
          <w:ilvl w:val="0"/>
          <w:numId w:val="3"/>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управлять своей познавательной деятельностью</w:t>
      </w:r>
      <w:r w:rsidR="006A0E65">
        <w:rPr>
          <w:rFonts w:ascii="Times New Roman" w:eastAsia="Times New Roman" w:hAnsi="Times New Roman" w:cs="Times New Roman"/>
          <w:color w:val="000000"/>
          <w:sz w:val="24"/>
          <w:szCs w:val="24"/>
        </w:rPr>
        <w:t>;</w:t>
      </w:r>
    </w:p>
    <w:p w:rsidR="00D82B19" w:rsidRDefault="006A0E65" w:rsidP="00D8481B">
      <w:pPr>
        <w:pStyle w:val="a4"/>
        <w:numPr>
          <w:ilvl w:val="0"/>
          <w:numId w:val="3"/>
        </w:numPr>
        <w:shd w:val="clear" w:color="auto" w:fill="FFFFFF"/>
        <w:spacing w:after="150" w:line="240" w:lineRule="auto"/>
        <w:ind w:left="284"/>
        <w:jc w:val="both"/>
        <w:rPr>
          <w:rFonts w:ascii="Times New Roman" w:eastAsia="Times New Roman" w:hAnsi="Times New Roman" w:cs="Times New Roman"/>
          <w:color w:val="000000"/>
          <w:sz w:val="24"/>
          <w:szCs w:val="24"/>
        </w:rPr>
      </w:pPr>
      <w:r w:rsidRPr="00D82B19">
        <w:rPr>
          <w:rFonts w:ascii="Times New Roman" w:eastAsia="Times New Roman" w:hAnsi="Times New Roman" w:cs="Times New Roman"/>
          <w:color w:val="000000"/>
          <w:sz w:val="24"/>
          <w:szCs w:val="24"/>
        </w:rPr>
        <w:t>Формирование понимания ценности здорового и без</w:t>
      </w:r>
      <w:r w:rsidRPr="00D82B19">
        <w:rPr>
          <w:rFonts w:ascii="Times New Roman" w:eastAsia="Times New Roman" w:hAnsi="Times New Roman" w:cs="Times New Roman"/>
          <w:color w:val="000000"/>
          <w:sz w:val="24"/>
          <w:szCs w:val="24"/>
        </w:rPr>
        <w:softHyphen/>
        <w:t>опасного образа жизни; усвоение правил индивидуаль</w:t>
      </w:r>
      <w:r w:rsidRPr="00D82B19">
        <w:rPr>
          <w:rFonts w:ascii="Times New Roman" w:eastAsia="Times New Roman" w:hAnsi="Times New Roman" w:cs="Times New Roman"/>
          <w:color w:val="000000"/>
          <w:sz w:val="24"/>
          <w:szCs w:val="24"/>
        </w:rPr>
        <w:softHyphen/>
        <w:t>ного и коллективного безопасного поведения в чрезвы</w:t>
      </w:r>
      <w:r w:rsidRPr="00D82B19">
        <w:rPr>
          <w:rFonts w:ascii="Times New Roman" w:eastAsia="Times New Roman" w:hAnsi="Times New Roman" w:cs="Times New Roman"/>
          <w:color w:val="000000"/>
          <w:sz w:val="24"/>
          <w:szCs w:val="24"/>
        </w:rPr>
        <w:softHyphen/>
        <w:t>чайных ситуациях, угро</w:t>
      </w:r>
      <w:r w:rsidR="00D82B19">
        <w:rPr>
          <w:rFonts w:ascii="Times New Roman" w:eastAsia="Times New Roman" w:hAnsi="Times New Roman" w:cs="Times New Roman"/>
          <w:color w:val="000000"/>
          <w:sz w:val="24"/>
          <w:szCs w:val="24"/>
        </w:rPr>
        <w:t>жающих жизни и здоровью лю</w:t>
      </w:r>
      <w:r w:rsidR="00D82B19">
        <w:rPr>
          <w:rFonts w:ascii="Times New Roman" w:eastAsia="Times New Roman" w:hAnsi="Times New Roman" w:cs="Times New Roman"/>
          <w:color w:val="000000"/>
          <w:sz w:val="24"/>
          <w:szCs w:val="24"/>
        </w:rPr>
        <w:softHyphen/>
        <w:t xml:space="preserve">дей; </w:t>
      </w:r>
    </w:p>
    <w:p w:rsidR="006A0E65" w:rsidRPr="00D82B19" w:rsidRDefault="006A0E65" w:rsidP="00D8481B">
      <w:pPr>
        <w:pStyle w:val="a4"/>
        <w:numPr>
          <w:ilvl w:val="0"/>
          <w:numId w:val="3"/>
        </w:numPr>
        <w:shd w:val="clear" w:color="auto" w:fill="FFFFFF"/>
        <w:spacing w:after="150" w:line="240" w:lineRule="auto"/>
        <w:ind w:left="284"/>
        <w:jc w:val="both"/>
        <w:rPr>
          <w:rFonts w:ascii="Times New Roman" w:eastAsia="Times New Roman" w:hAnsi="Times New Roman" w:cs="Times New Roman"/>
          <w:color w:val="000000"/>
          <w:sz w:val="24"/>
          <w:szCs w:val="24"/>
        </w:rPr>
      </w:pPr>
      <w:r w:rsidRPr="00D82B19">
        <w:rPr>
          <w:rFonts w:ascii="Times New Roman" w:eastAsia="Times New Roman" w:hAnsi="Times New Roman" w:cs="Times New Roman"/>
          <w:color w:val="000000"/>
          <w:sz w:val="24"/>
          <w:szCs w:val="24"/>
        </w:rPr>
        <w:t>Осознание значения семьи в жизни человека и обще</w:t>
      </w:r>
      <w:r w:rsidRPr="00D82B19">
        <w:rPr>
          <w:rFonts w:ascii="Times New Roman" w:eastAsia="Times New Roman" w:hAnsi="Times New Roman" w:cs="Times New Roman"/>
          <w:color w:val="000000"/>
          <w:sz w:val="24"/>
          <w:szCs w:val="24"/>
        </w:rPr>
        <w:softHyphen/>
        <w:t>ства; принятие ценности семейной жизни; уважитель</w:t>
      </w:r>
      <w:r w:rsidRPr="00D82B19">
        <w:rPr>
          <w:rFonts w:ascii="Times New Roman" w:eastAsia="Times New Roman" w:hAnsi="Times New Roman" w:cs="Times New Roman"/>
          <w:color w:val="000000"/>
          <w:sz w:val="24"/>
          <w:szCs w:val="24"/>
        </w:rPr>
        <w:softHyphen/>
        <w:t>ное и заботливое отношение к членам своей семьи;</w:t>
      </w:r>
    </w:p>
    <w:p w:rsidR="006A0E65" w:rsidRDefault="006A0E65" w:rsidP="006A0E65">
      <w:pPr>
        <w:shd w:val="clear" w:color="auto" w:fill="FFFFFF"/>
        <w:spacing w:after="15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i/>
          <w:sz w:val="28"/>
          <w:szCs w:val="28"/>
        </w:rPr>
        <w:t>Предметные</w:t>
      </w:r>
      <w:r>
        <w:rPr>
          <w:rFonts w:ascii="Times New Roman" w:eastAsia="Times New Roman" w:hAnsi="Times New Roman" w:cs="Times New Roman"/>
          <w:sz w:val="24"/>
          <w:szCs w:val="24"/>
        </w:rPr>
        <w:t>:</w:t>
      </w:r>
    </w:p>
    <w:p w:rsidR="006A0E65" w:rsidRDefault="00D82B19"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Давать определения изученным понятиям</w:t>
      </w:r>
      <w:r w:rsidR="006A0E65">
        <w:rPr>
          <w:rFonts w:ascii="Times New Roman" w:eastAsia="Times New Roman" w:hAnsi="Times New Roman" w:cs="Times New Roman"/>
          <w:color w:val="000000"/>
          <w:sz w:val="24"/>
          <w:szCs w:val="24"/>
        </w:rPr>
        <w:t>;</w:t>
      </w:r>
    </w:p>
    <w:p w:rsidR="006A0E65" w:rsidRDefault="00D82B19"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Описывать демонстрационные и самостоятельно проведенные эксперименты, использую для этого язык химии</w:t>
      </w:r>
      <w:r w:rsidR="006A0E65">
        <w:rPr>
          <w:rFonts w:ascii="Times New Roman" w:eastAsia="Times New Roman" w:hAnsi="Times New Roman" w:cs="Times New Roman"/>
          <w:color w:val="000000"/>
          <w:sz w:val="24"/>
          <w:szCs w:val="24"/>
        </w:rPr>
        <w:t>;</w:t>
      </w:r>
    </w:p>
    <w:p w:rsidR="006A0E65" w:rsidRDefault="00D82B19"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Описывать и различать изученные классы неорганических и органических соединений, химические реакции</w:t>
      </w:r>
      <w:r w:rsidR="006A0E65">
        <w:rPr>
          <w:rFonts w:ascii="Times New Roman" w:eastAsia="Times New Roman" w:hAnsi="Times New Roman" w:cs="Times New Roman"/>
          <w:color w:val="000000"/>
          <w:sz w:val="24"/>
          <w:szCs w:val="24"/>
        </w:rPr>
        <w:t>;</w:t>
      </w:r>
    </w:p>
    <w:p w:rsidR="006A0E65" w:rsidRDefault="00D82B19"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Классифицировать изученные объекты и явления;</w:t>
      </w:r>
    </w:p>
    <w:p w:rsidR="006A0E65" w:rsidRDefault="00D82B19"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r w:rsidR="006A0E65">
        <w:rPr>
          <w:rFonts w:ascii="Times New Roman" w:eastAsia="Times New Roman" w:hAnsi="Times New Roman" w:cs="Times New Roman"/>
          <w:color w:val="000000"/>
          <w:sz w:val="24"/>
          <w:szCs w:val="24"/>
        </w:rPr>
        <w:t>;</w:t>
      </w:r>
    </w:p>
    <w:p w:rsidR="00372EF8" w:rsidRDefault="00372EF8"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Описывать </w:t>
      </w:r>
      <w:r w:rsidR="008562CC">
        <w:rPr>
          <w:rFonts w:ascii="Times New Roman" w:eastAsia="Times New Roman" w:hAnsi="Times New Roman" w:cs="Times New Roman"/>
          <w:color w:val="000000"/>
          <w:sz w:val="24"/>
          <w:szCs w:val="24"/>
        </w:rPr>
        <w:t>строение атомов элементов 1-4-го периодов с использованием электронных конфигураций атомов;</w:t>
      </w:r>
    </w:p>
    <w:p w:rsidR="008562CC" w:rsidRDefault="008562CC"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Моделировать строение простейших молекул неорганических и органических веществ, кристаллов;</w:t>
      </w:r>
    </w:p>
    <w:p w:rsidR="008562CC" w:rsidRDefault="008562CC"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8562CC" w:rsidRDefault="008562CC" w:rsidP="006A0E6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Проводить химический эксперимент;</w:t>
      </w:r>
    </w:p>
    <w:p w:rsidR="009619B5" w:rsidRDefault="008562CC" w:rsidP="009619B5">
      <w:pPr>
        <w:pStyle w:val="a4"/>
        <w:numPr>
          <w:ilvl w:val="0"/>
          <w:numId w:val="4"/>
        </w:numPr>
        <w:shd w:val="clear" w:color="auto" w:fill="FFFFFF"/>
        <w:spacing w:after="150" w:line="24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Оказывать первую помощь при отравлениях, ожогах и других травмах, связанных с веществами и лабораторным оборудованием. </w:t>
      </w:r>
    </w:p>
    <w:p w:rsidR="006A0E65" w:rsidRPr="009619B5" w:rsidRDefault="006A0E65" w:rsidP="009619B5">
      <w:pPr>
        <w:shd w:val="clear" w:color="auto" w:fill="FFFFFF"/>
        <w:spacing w:after="150" w:line="240" w:lineRule="auto"/>
        <w:ind w:left="-76"/>
        <w:jc w:val="both"/>
        <w:rPr>
          <w:rFonts w:ascii="Times New Roman" w:eastAsia="Times New Roman" w:hAnsi="Times New Roman" w:cs="Times New Roman"/>
          <w:color w:val="000000"/>
          <w:sz w:val="24"/>
          <w:szCs w:val="24"/>
        </w:rPr>
      </w:pPr>
      <w:r w:rsidRPr="009619B5">
        <w:rPr>
          <w:rFonts w:ascii="Times New Roman" w:eastAsiaTheme="minorHAnsi" w:hAnsi="Times New Roman" w:cs="Times New Roman"/>
          <w:b/>
          <w:sz w:val="28"/>
          <w:szCs w:val="28"/>
        </w:rPr>
        <w:lastRenderedPageBreak/>
        <w:t>ТРЕБОВАНИЯ К РЕЗУЛЬТАТАМ ОСВОЕНИЯ УЧЕБНОГО ПРЕДМЕТА</w:t>
      </w:r>
    </w:p>
    <w:p w:rsidR="006A0E65" w:rsidRDefault="006A0E65" w:rsidP="006A0E65">
      <w:pPr>
        <w:spacing w:line="240" w:lineRule="auto"/>
        <w:jc w:val="both"/>
        <w:rPr>
          <w:rFonts w:ascii="Times New Roman" w:eastAsiaTheme="minorHAnsi" w:hAnsi="Times New Roman" w:cs="Times New Roman"/>
          <w:b/>
          <w:i/>
          <w:sz w:val="24"/>
          <w:szCs w:val="24"/>
          <w:lang w:eastAsia="en-US"/>
        </w:rPr>
      </w:pPr>
    </w:p>
    <w:p w:rsidR="006A0E65" w:rsidRDefault="006A0E65" w:rsidP="006A0E65">
      <w:pPr>
        <w:spacing w:line="240" w:lineRule="auto"/>
        <w:jc w:val="both"/>
        <w:rPr>
          <w:rFonts w:ascii="Times New Roman" w:eastAsiaTheme="minorHAnsi" w:hAnsi="Times New Roman" w:cs="Times New Roman"/>
          <w:b/>
          <w:i/>
          <w:sz w:val="24"/>
          <w:szCs w:val="24"/>
          <w:lang w:eastAsia="en-US"/>
        </w:rPr>
      </w:pPr>
      <w:r>
        <w:rPr>
          <w:rFonts w:ascii="Times New Roman" w:eastAsiaTheme="minorHAnsi" w:hAnsi="Times New Roman" w:cs="Times New Roman"/>
          <w:b/>
          <w:i/>
          <w:sz w:val="24"/>
          <w:szCs w:val="24"/>
          <w:lang w:eastAsia="en-US"/>
        </w:rPr>
        <w:t>Выпускник научится:</w:t>
      </w:r>
    </w:p>
    <w:p w:rsidR="000D3810" w:rsidRPr="000D3810" w:rsidRDefault="000D3810" w:rsidP="00632821">
      <w:pPr>
        <w:spacing w:line="240" w:lineRule="auto"/>
        <w:jc w:val="both"/>
        <w:rPr>
          <w:rFonts w:ascii="Times New Roman" w:hAnsi="Times New Roman"/>
          <w:sz w:val="24"/>
          <w:szCs w:val="24"/>
        </w:rPr>
      </w:pPr>
      <w:r w:rsidRPr="00632821">
        <w:rPr>
          <w:rFonts w:ascii="Times New Roman" w:hAnsi="Times New Roman"/>
          <w:i/>
          <w:sz w:val="24"/>
          <w:szCs w:val="24"/>
        </w:rPr>
        <w:t>Определять</w:t>
      </w:r>
      <w:r w:rsidRPr="000D3810">
        <w:rPr>
          <w:rFonts w:ascii="Times New Roman" w:hAnsi="Times New Roman"/>
          <w:sz w:val="24"/>
          <w:szCs w:val="24"/>
        </w:rPr>
        <w:t xml:space="preserve">: валентность и степень окисления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Характеризовать: элементы малых периодов по их положению в периодической системе Д. И. Менделеева, общие химические свойства металлов, неметаллов, основных классов неорганических и органических соединений; строение и химические свойства органических соединений.  </w:t>
      </w:r>
    </w:p>
    <w:p w:rsidR="000D3810" w:rsidRPr="000D3810" w:rsidRDefault="000D3810" w:rsidP="00632821">
      <w:pPr>
        <w:spacing w:line="240" w:lineRule="auto"/>
        <w:jc w:val="both"/>
        <w:rPr>
          <w:rFonts w:ascii="Times New Roman" w:hAnsi="Times New Roman"/>
          <w:sz w:val="24"/>
          <w:szCs w:val="24"/>
        </w:rPr>
      </w:pPr>
      <w:r w:rsidRPr="00632821">
        <w:rPr>
          <w:rFonts w:ascii="Times New Roman" w:hAnsi="Times New Roman"/>
          <w:i/>
          <w:sz w:val="24"/>
          <w:szCs w:val="24"/>
        </w:rPr>
        <w:t>Объяснять</w:t>
      </w:r>
      <w:r w:rsidRPr="000D3810">
        <w:rPr>
          <w:rFonts w:ascii="Times New Roman" w:hAnsi="Times New Roman"/>
          <w:sz w:val="24"/>
          <w:szCs w:val="24"/>
        </w:rPr>
        <w:t xml:space="preserve">: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w:t>
      </w:r>
    </w:p>
    <w:p w:rsidR="000D3810" w:rsidRPr="000D3810" w:rsidRDefault="000D3810" w:rsidP="00632821">
      <w:pPr>
        <w:spacing w:line="240" w:lineRule="auto"/>
        <w:jc w:val="both"/>
        <w:rPr>
          <w:rFonts w:ascii="Times New Roman" w:hAnsi="Times New Roman"/>
          <w:sz w:val="24"/>
          <w:szCs w:val="24"/>
        </w:rPr>
      </w:pPr>
      <w:r w:rsidRPr="00632821">
        <w:rPr>
          <w:rFonts w:ascii="Times New Roman" w:hAnsi="Times New Roman"/>
          <w:i/>
          <w:sz w:val="24"/>
          <w:szCs w:val="24"/>
        </w:rPr>
        <w:t>Выполнять</w:t>
      </w:r>
      <w:r w:rsidRPr="00632821">
        <w:rPr>
          <w:rFonts w:ascii="Times New Roman" w:hAnsi="Times New Roman"/>
          <w:sz w:val="24"/>
          <w:szCs w:val="24"/>
        </w:rPr>
        <w:t xml:space="preserve"> </w:t>
      </w:r>
      <w:r w:rsidRPr="000D3810">
        <w:rPr>
          <w:rFonts w:ascii="Times New Roman" w:hAnsi="Times New Roman"/>
          <w:sz w:val="24"/>
          <w:szCs w:val="24"/>
        </w:rPr>
        <w:t xml:space="preserve">химический эксперимент по распознаванию важнейших неорганических и органических веществ; </w:t>
      </w:r>
    </w:p>
    <w:p w:rsidR="000D3810" w:rsidRPr="000D3810" w:rsidRDefault="000D3810" w:rsidP="00632821">
      <w:pPr>
        <w:spacing w:line="240" w:lineRule="auto"/>
        <w:jc w:val="both"/>
        <w:rPr>
          <w:rFonts w:ascii="Times New Roman" w:hAnsi="Times New Roman"/>
          <w:sz w:val="24"/>
          <w:szCs w:val="24"/>
        </w:rPr>
      </w:pPr>
      <w:r w:rsidRPr="000D3810">
        <w:rPr>
          <w:rFonts w:ascii="Times New Roman" w:hAnsi="Times New Roman"/>
          <w:sz w:val="24"/>
          <w:szCs w:val="24"/>
        </w:rPr>
        <w:t xml:space="preserve">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w:t>
      </w:r>
      <w:proofErr w:type="spellStart"/>
      <w:r w:rsidRPr="000D3810">
        <w:rPr>
          <w:rFonts w:ascii="Times New Roman" w:hAnsi="Times New Roman"/>
          <w:sz w:val="24"/>
          <w:szCs w:val="24"/>
        </w:rPr>
        <w:t>еѐ</w:t>
      </w:r>
      <w:proofErr w:type="spellEnd"/>
      <w:r w:rsidRPr="000D3810">
        <w:rPr>
          <w:rFonts w:ascii="Times New Roman" w:hAnsi="Times New Roman"/>
          <w:sz w:val="24"/>
          <w:szCs w:val="24"/>
        </w:rPr>
        <w:t xml:space="preserve"> представления в различных формах.</w:t>
      </w:r>
    </w:p>
    <w:p w:rsidR="000D3810" w:rsidRPr="000D3810" w:rsidRDefault="000D3810" w:rsidP="00632821">
      <w:pPr>
        <w:spacing w:line="240" w:lineRule="auto"/>
        <w:jc w:val="both"/>
        <w:rPr>
          <w:rFonts w:ascii="Times New Roman" w:hAnsi="Times New Roman"/>
          <w:sz w:val="24"/>
          <w:szCs w:val="24"/>
        </w:rPr>
      </w:pPr>
      <w:r w:rsidRPr="00632821">
        <w:rPr>
          <w:rFonts w:ascii="Times New Roman" w:hAnsi="Times New Roman"/>
          <w:i/>
          <w:sz w:val="24"/>
          <w:szCs w:val="24"/>
        </w:rPr>
        <w:t>Использовать</w:t>
      </w:r>
      <w:r w:rsidRPr="00632821">
        <w:rPr>
          <w:rFonts w:ascii="Times New Roman" w:hAnsi="Times New Roman"/>
          <w:sz w:val="24"/>
          <w:szCs w:val="24"/>
        </w:rPr>
        <w:t xml:space="preserve"> </w:t>
      </w:r>
      <w:r w:rsidRPr="000D3810">
        <w:rPr>
          <w:rFonts w:ascii="Times New Roman" w:hAnsi="Times New Roman"/>
          <w:sz w:val="24"/>
          <w:szCs w:val="24"/>
        </w:rPr>
        <w:t>приобретенные знания и умения в практической деятельности в повседневной жизни для: Объяснения химических явлений, происходящих в природе, быту и на производстве.  Определения возможности протекания химических превращений в различных условиях и оценки их поведения.  Экологически грамотного поведения в окружающей среде.  Оценки влияния химического загрязнения окружающей среды на организм человека и другие живые организмы.  Безопасного обращения с горючими и токсичными веществами, лабораторным оборудование.</w:t>
      </w:r>
    </w:p>
    <w:p w:rsidR="006A0E65" w:rsidRDefault="006A0E65" w:rsidP="006A0E65">
      <w:pPr>
        <w:spacing w:line="240" w:lineRule="auto"/>
        <w:jc w:val="both"/>
        <w:rPr>
          <w:rFonts w:ascii="Times New Roman" w:eastAsiaTheme="minorHAnsi" w:hAnsi="Times New Roman" w:cs="Times New Roman"/>
          <w:b/>
          <w:i/>
          <w:sz w:val="24"/>
          <w:szCs w:val="24"/>
          <w:lang w:eastAsia="en-US"/>
        </w:rPr>
      </w:pPr>
      <w:r>
        <w:rPr>
          <w:rFonts w:ascii="Times New Roman" w:eastAsiaTheme="minorHAnsi" w:hAnsi="Times New Roman" w:cs="Times New Roman"/>
          <w:b/>
          <w:sz w:val="24"/>
          <w:szCs w:val="24"/>
          <w:lang w:eastAsia="en-US"/>
        </w:rPr>
        <w:t xml:space="preserve"> </w:t>
      </w:r>
      <w:r>
        <w:rPr>
          <w:rFonts w:ascii="Times New Roman" w:eastAsiaTheme="minorHAnsi" w:hAnsi="Times New Roman" w:cs="Times New Roman"/>
          <w:b/>
          <w:i/>
          <w:sz w:val="24"/>
          <w:szCs w:val="24"/>
          <w:lang w:eastAsia="en-US"/>
        </w:rPr>
        <w:t>Выпускник получит возможность научиться:</w:t>
      </w:r>
    </w:p>
    <w:p w:rsidR="00632821" w:rsidRPr="00632821" w:rsidRDefault="00632821" w:rsidP="00632821">
      <w:pPr>
        <w:shd w:val="clear" w:color="auto" w:fill="FFFFFF"/>
        <w:spacing w:after="132"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С</w:t>
      </w:r>
      <w:r w:rsidRPr="00632821">
        <w:rPr>
          <w:rFonts w:ascii="Times New Roman" w:eastAsiaTheme="minorHAnsi" w:hAnsi="Times New Roman" w:cs="Times New Roman"/>
          <w:sz w:val="24"/>
          <w:szCs w:val="24"/>
        </w:rPr>
        <w:t>амостоятельно определять цели своего обучения, ставить и формулировать для себя новые задачи в учёбе и позна</w:t>
      </w:r>
      <w:r w:rsidRPr="00632821">
        <w:rPr>
          <w:rFonts w:ascii="Times New Roman" w:eastAsiaTheme="minorHAnsi" w:hAnsi="Times New Roman" w:cs="Times New Roman"/>
          <w:sz w:val="24"/>
          <w:szCs w:val="24"/>
        </w:rPr>
        <w:softHyphen/>
        <w:t>вательной деятельности, развивать мотивы и интересы своей по</w:t>
      </w:r>
      <w:r w:rsidRPr="00632821">
        <w:rPr>
          <w:rFonts w:ascii="Times New Roman" w:eastAsiaTheme="minorHAnsi" w:hAnsi="Times New Roman" w:cs="Times New Roman"/>
          <w:sz w:val="24"/>
          <w:szCs w:val="24"/>
        </w:rPr>
        <w:softHyphen/>
        <w:t>знавательной деятельности;</w:t>
      </w:r>
    </w:p>
    <w:p w:rsidR="00632821" w:rsidRPr="00632821" w:rsidRDefault="00632821" w:rsidP="00632821">
      <w:pPr>
        <w:shd w:val="clear" w:color="auto" w:fill="FFFFFF"/>
        <w:spacing w:after="132"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С</w:t>
      </w:r>
      <w:r w:rsidRPr="00632821">
        <w:rPr>
          <w:rFonts w:ascii="Times New Roman" w:eastAsiaTheme="minorHAnsi" w:hAnsi="Times New Roman" w:cs="Times New Roman"/>
          <w:sz w:val="24"/>
          <w:szCs w:val="24"/>
        </w:rPr>
        <w:t>амостоятельно планировать пути достижения це</w:t>
      </w:r>
      <w:r w:rsidRPr="00632821">
        <w:rPr>
          <w:rFonts w:ascii="Times New Roman" w:eastAsiaTheme="minorHAnsi" w:hAnsi="Times New Roman" w:cs="Times New Roman"/>
          <w:sz w:val="24"/>
          <w:szCs w:val="24"/>
        </w:rPr>
        <w:softHyphen/>
        <w:t>лей, в том числе альтернативные, осознанно выбирать наиболее эффективные способы решения учебных и познавательных задач;</w:t>
      </w:r>
    </w:p>
    <w:p w:rsidR="009619B5" w:rsidRDefault="00632821" w:rsidP="009619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632821">
        <w:rPr>
          <w:rFonts w:ascii="Times New Roman" w:hAnsi="Times New Roman" w:cs="Times New Roman"/>
          <w:sz w:val="24"/>
          <w:szCs w:val="24"/>
        </w:rPr>
        <w:t>казывать первую помощь при отравлениях, ожогах и других травмах, связанных с веществами и лабораторным оборудованием.</w:t>
      </w:r>
    </w:p>
    <w:p w:rsidR="00632821" w:rsidRPr="00632821" w:rsidRDefault="00632821" w:rsidP="009619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632821">
        <w:rPr>
          <w:rFonts w:ascii="Times New Roman" w:hAnsi="Times New Roman" w:cs="Times New Roman"/>
          <w:sz w:val="24"/>
          <w:szCs w:val="24"/>
        </w:rPr>
        <w:t>сознанно использовать речевые средства в соот</w:t>
      </w:r>
      <w:r w:rsidRPr="00632821">
        <w:rPr>
          <w:rFonts w:ascii="Times New Roman" w:hAnsi="Times New Roman" w:cs="Times New Roman"/>
          <w:sz w:val="24"/>
          <w:szCs w:val="24"/>
        </w:rPr>
        <w:softHyphen/>
        <w:t>ветствии с задачей коммуникации для выражения своих чувств, мыслей и потребностей; планирования и регуляции своей деятель</w:t>
      </w:r>
      <w:r w:rsidRPr="00632821">
        <w:rPr>
          <w:rFonts w:ascii="Times New Roman" w:hAnsi="Times New Roman" w:cs="Times New Roman"/>
          <w:sz w:val="24"/>
          <w:szCs w:val="24"/>
        </w:rPr>
        <w:softHyphen/>
        <w:t>ности; владение устной и письменной речью, монологической кон</w:t>
      </w:r>
      <w:r w:rsidRPr="00632821">
        <w:rPr>
          <w:rFonts w:ascii="Times New Roman" w:hAnsi="Times New Roman" w:cs="Times New Roman"/>
          <w:sz w:val="24"/>
          <w:szCs w:val="24"/>
        </w:rPr>
        <w:softHyphen/>
        <w:t>текстной речью;</w:t>
      </w:r>
    </w:p>
    <w:p w:rsidR="00632821" w:rsidRPr="00632821" w:rsidRDefault="00632821" w:rsidP="00632821">
      <w:pPr>
        <w:spacing w:after="132" w:line="240" w:lineRule="auto"/>
        <w:jc w:val="both"/>
        <w:rPr>
          <w:rFonts w:ascii="Times New Roman" w:hAnsi="Times New Roman" w:cs="Times New Roman"/>
          <w:sz w:val="24"/>
          <w:szCs w:val="24"/>
        </w:rPr>
      </w:pPr>
      <w:r>
        <w:rPr>
          <w:rFonts w:ascii="Times New Roman" w:hAnsi="Times New Roman" w:cs="Times New Roman"/>
          <w:sz w:val="24"/>
          <w:szCs w:val="24"/>
        </w:rPr>
        <w:t>А</w:t>
      </w:r>
      <w:r w:rsidRPr="00632821">
        <w:rPr>
          <w:rFonts w:ascii="Times New Roman" w:hAnsi="Times New Roman" w:cs="Times New Roman"/>
          <w:sz w:val="24"/>
          <w:szCs w:val="24"/>
        </w:rPr>
        <w:t>нализировать и оценивать последствия для окружающей среды бытовой и производственной деятельности человека</w:t>
      </w:r>
    </w:p>
    <w:p w:rsidR="00AF7536" w:rsidRPr="00AF7536" w:rsidRDefault="009619B5" w:rsidP="00AF7536">
      <w:pPr>
        <w:shd w:val="clear" w:color="auto" w:fill="FFFFFF"/>
        <w:spacing w:after="0" w:line="240" w:lineRule="auto"/>
        <w:jc w:val="both"/>
        <w:rPr>
          <w:rFonts w:ascii="Times New Roman" w:eastAsiaTheme="minorHAnsi" w:hAnsi="Times New Roman" w:cs="Times New Roman"/>
          <w:b/>
          <w:bCs/>
          <w:color w:val="000000"/>
          <w:sz w:val="24"/>
          <w:szCs w:val="24"/>
          <w:lang w:eastAsia="en-US"/>
        </w:rPr>
      </w:pPr>
      <w:r w:rsidRPr="009619B5">
        <w:rPr>
          <w:rFonts w:ascii="Times New Roman" w:eastAsiaTheme="minorHAnsi" w:hAnsi="Times New Roman" w:cs="Times New Roman"/>
          <w:b/>
          <w:sz w:val="24"/>
          <w:szCs w:val="24"/>
        </w:rPr>
        <w:lastRenderedPageBreak/>
        <w:t>2</w:t>
      </w:r>
      <w:r>
        <w:rPr>
          <w:rFonts w:ascii="Times New Roman" w:eastAsiaTheme="minorHAnsi" w:hAnsi="Times New Roman" w:cs="Times New Roman"/>
          <w:sz w:val="24"/>
          <w:szCs w:val="24"/>
        </w:rPr>
        <w:t xml:space="preserve">. </w:t>
      </w:r>
      <w:r w:rsidR="00AF7536" w:rsidRPr="00AF7536">
        <w:rPr>
          <w:rFonts w:ascii="Times New Roman" w:eastAsiaTheme="minorHAnsi" w:hAnsi="Times New Roman" w:cs="Times New Roman"/>
          <w:color w:val="000000"/>
          <w:sz w:val="27"/>
          <w:szCs w:val="27"/>
          <w:shd w:val="clear" w:color="auto" w:fill="FFFFFF"/>
          <w:lang w:eastAsia="en-US"/>
        </w:rPr>
        <w:t>С</w:t>
      </w:r>
      <w:r w:rsidR="00AF7536" w:rsidRPr="00AF7536">
        <w:rPr>
          <w:rFonts w:ascii="Times New Roman" w:eastAsiaTheme="minorHAnsi" w:hAnsi="Times New Roman" w:cs="Times New Roman"/>
          <w:b/>
          <w:bCs/>
          <w:color w:val="000000"/>
          <w:sz w:val="24"/>
          <w:szCs w:val="24"/>
          <w:lang w:eastAsia="en-US"/>
        </w:rPr>
        <w:t>ОДЕРЖАНИЕ КУРСА ХИМИЯ 10 КЛАСС</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Программа рассчитана на общее количество учебных часов за год обучения 70 (2 час</w:t>
      </w:r>
      <w:r w:rsidR="00632821">
        <w:rPr>
          <w:rFonts w:ascii="Times New Roman" w:eastAsia="Times New Roman" w:hAnsi="Times New Roman" w:cs="Times New Roman"/>
          <w:color w:val="000000"/>
          <w:sz w:val="24"/>
          <w:szCs w:val="24"/>
        </w:rPr>
        <w:t>а</w:t>
      </w:r>
      <w:r w:rsidRPr="00AF7536">
        <w:rPr>
          <w:rFonts w:ascii="Times New Roman" w:eastAsia="Times New Roman" w:hAnsi="Times New Roman" w:cs="Times New Roman"/>
          <w:color w:val="000000"/>
          <w:sz w:val="24"/>
          <w:szCs w:val="24"/>
        </w:rPr>
        <w:t xml:space="preserve"> в неделю).</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Из них:</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2 часа занимают практические и лабораторные работы,</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4 часа контрольные работы,</w:t>
      </w:r>
    </w:p>
    <w:p w:rsidR="00AF7536" w:rsidRPr="00AF7536" w:rsidRDefault="00AF7536" w:rsidP="00AF7536">
      <w:pPr>
        <w:shd w:val="clear" w:color="auto" w:fill="FFFFFF"/>
        <w:spacing w:after="0" w:line="240" w:lineRule="auto"/>
        <w:jc w:val="both"/>
        <w:rPr>
          <w:rFonts w:ascii="Times New Roman" w:eastAsiaTheme="minorHAnsi" w:hAnsi="Times New Roman" w:cs="Times New Roman"/>
          <w:b/>
          <w:bCs/>
          <w:sz w:val="24"/>
          <w:szCs w:val="24"/>
          <w:lang w:eastAsia="en-US"/>
        </w:rPr>
      </w:pPr>
      <w:r w:rsidRPr="00AF7536">
        <w:rPr>
          <w:rFonts w:ascii="Times New Roman" w:eastAsiaTheme="minorHAnsi" w:hAnsi="Times New Roman" w:cs="Times New Roman"/>
          <w:sz w:val="24"/>
          <w:szCs w:val="24"/>
          <w:lang w:eastAsia="en-US"/>
        </w:rPr>
        <w:t>В программе предусмотрено 4 часа резервного времени</w:t>
      </w:r>
      <w:r w:rsidRPr="00AF7536">
        <w:rPr>
          <w:rFonts w:ascii="Times New Roman" w:eastAsiaTheme="minorHAnsi" w:hAnsi="Times New Roman" w:cs="Times New Roman"/>
          <w:b/>
          <w:bCs/>
          <w:sz w:val="24"/>
          <w:szCs w:val="24"/>
          <w:lang w:eastAsia="en-US"/>
        </w:rPr>
        <w:t xml:space="preserve"> </w:t>
      </w:r>
    </w:p>
    <w:p w:rsidR="00AF7536" w:rsidRPr="00AF7536" w:rsidRDefault="00AF7536" w:rsidP="00AF7536">
      <w:pPr>
        <w:shd w:val="clear" w:color="auto" w:fill="FFFFFF"/>
        <w:spacing w:after="150" w:line="240" w:lineRule="auto"/>
        <w:jc w:val="both"/>
        <w:rPr>
          <w:rFonts w:ascii="Times New Roman" w:eastAsiaTheme="minorHAnsi" w:hAnsi="Times New Roman" w:cs="Times New Roman"/>
          <w:color w:val="000000"/>
          <w:sz w:val="24"/>
          <w:szCs w:val="24"/>
          <w:lang w:eastAsia="en-US"/>
        </w:rPr>
      </w:pPr>
    </w:p>
    <w:p w:rsidR="00AF7536" w:rsidRDefault="00AF7536" w:rsidP="00AF7536">
      <w:pPr>
        <w:shd w:val="clear" w:color="auto" w:fill="FFFFFF"/>
        <w:spacing w:after="150" w:line="240" w:lineRule="auto"/>
        <w:jc w:val="both"/>
        <w:rPr>
          <w:rFonts w:ascii="Times New Roman" w:eastAsia="Times New Roman" w:hAnsi="Times New Roman" w:cs="Times New Roman"/>
          <w:color w:val="000000"/>
          <w:sz w:val="24"/>
          <w:szCs w:val="24"/>
        </w:rPr>
      </w:pPr>
      <w:r w:rsidRPr="00AF7536">
        <w:rPr>
          <w:rFonts w:ascii="Times New Roman" w:eastAsiaTheme="minorHAnsi" w:hAnsi="Times New Roman" w:cs="Times New Roman"/>
          <w:b/>
          <w:bCs/>
          <w:i/>
          <w:color w:val="000000"/>
          <w:sz w:val="28"/>
          <w:szCs w:val="28"/>
          <w:lang w:eastAsia="en-US"/>
        </w:rPr>
        <w:t xml:space="preserve">Глава 1. Введение в курс </w:t>
      </w:r>
    </w:p>
    <w:p w:rsidR="00534730" w:rsidRPr="00AF7536" w:rsidRDefault="00534730" w:rsidP="00AF7536">
      <w:pPr>
        <w:shd w:val="clear" w:color="auto" w:fill="FFFFFF"/>
        <w:spacing w:after="150" w:line="240" w:lineRule="auto"/>
        <w:jc w:val="both"/>
        <w:rPr>
          <w:rFonts w:ascii="Times New Roman" w:eastAsia="Times New Roman" w:hAnsi="Times New Roman" w:cs="Times New Roman"/>
          <w:color w:val="000000"/>
          <w:sz w:val="24"/>
          <w:szCs w:val="24"/>
        </w:rPr>
      </w:pPr>
      <w:r w:rsidRPr="00534730">
        <w:rPr>
          <w:rFonts w:ascii="Times New Roman" w:eastAsia="Times New Roman" w:hAnsi="Times New Roman" w:cs="Times New Roman"/>
          <w:color w:val="000000"/>
          <w:sz w:val="24"/>
          <w:szCs w:val="24"/>
        </w:rPr>
        <w:t>Предмет о</w:t>
      </w:r>
      <w:r>
        <w:rPr>
          <w:rFonts w:ascii="Times New Roman" w:eastAsia="Times New Roman" w:hAnsi="Times New Roman" w:cs="Times New Roman"/>
          <w:color w:val="000000"/>
          <w:sz w:val="24"/>
          <w:szCs w:val="24"/>
        </w:rPr>
        <w:t>рганической химии. Сравнение ор</w:t>
      </w:r>
      <w:r w:rsidRPr="00534730">
        <w:rPr>
          <w:rFonts w:ascii="Times New Roman" w:eastAsia="Times New Roman" w:hAnsi="Times New Roman" w:cs="Times New Roman"/>
          <w:color w:val="000000"/>
          <w:sz w:val="24"/>
          <w:szCs w:val="24"/>
        </w:rPr>
        <w:t>ганических со</w:t>
      </w:r>
      <w:r>
        <w:rPr>
          <w:rFonts w:ascii="Times New Roman" w:eastAsia="Times New Roman" w:hAnsi="Times New Roman" w:cs="Times New Roman"/>
          <w:color w:val="000000"/>
          <w:sz w:val="24"/>
          <w:szCs w:val="24"/>
        </w:rPr>
        <w:t>единений с неорганическими. При</w:t>
      </w:r>
      <w:r w:rsidRPr="00534730">
        <w:rPr>
          <w:rFonts w:ascii="Times New Roman" w:eastAsia="Times New Roman" w:hAnsi="Times New Roman" w:cs="Times New Roman"/>
          <w:color w:val="000000"/>
          <w:sz w:val="24"/>
          <w:szCs w:val="24"/>
        </w:rPr>
        <w:t>родные, искусс</w:t>
      </w:r>
      <w:r>
        <w:rPr>
          <w:rFonts w:ascii="Times New Roman" w:eastAsia="Times New Roman" w:hAnsi="Times New Roman" w:cs="Times New Roman"/>
          <w:color w:val="000000"/>
          <w:sz w:val="24"/>
          <w:szCs w:val="24"/>
        </w:rPr>
        <w:t>твенные и синтетические органич</w:t>
      </w:r>
      <w:r w:rsidRPr="00534730">
        <w:rPr>
          <w:rFonts w:ascii="Times New Roman" w:eastAsia="Times New Roman" w:hAnsi="Times New Roman" w:cs="Times New Roman"/>
          <w:color w:val="000000"/>
          <w:sz w:val="24"/>
          <w:szCs w:val="24"/>
        </w:rPr>
        <w:t>еские соединения.</w:t>
      </w:r>
    </w:p>
    <w:p w:rsidR="00AF7536" w:rsidRDefault="00AF7536" w:rsidP="00AF7536">
      <w:pPr>
        <w:shd w:val="clear" w:color="auto" w:fill="FFFFFF"/>
        <w:spacing w:after="150" w:line="240" w:lineRule="auto"/>
        <w:jc w:val="both"/>
        <w:rPr>
          <w:rFonts w:ascii="Times New Roman" w:eastAsia="Times New Roman" w:hAnsi="Times New Roman" w:cs="Times New Roman"/>
          <w:b/>
          <w:bCs/>
          <w:i/>
          <w:color w:val="000000"/>
          <w:sz w:val="28"/>
          <w:szCs w:val="28"/>
        </w:rPr>
      </w:pPr>
      <w:r w:rsidRPr="00AF7536">
        <w:rPr>
          <w:rFonts w:ascii="Times New Roman" w:eastAsiaTheme="minorHAnsi" w:hAnsi="Times New Roman" w:cs="Times New Roman"/>
          <w:b/>
          <w:bCs/>
          <w:i/>
          <w:color w:val="000000"/>
          <w:sz w:val="28"/>
          <w:szCs w:val="28"/>
          <w:lang w:eastAsia="en-US"/>
        </w:rPr>
        <w:t xml:space="preserve">Глава 2. </w:t>
      </w:r>
      <w:r w:rsidRPr="00AF7536">
        <w:rPr>
          <w:rFonts w:ascii="Times New Roman" w:eastAsia="Times New Roman" w:hAnsi="Times New Roman" w:cs="Times New Roman"/>
          <w:b/>
          <w:bCs/>
          <w:i/>
          <w:color w:val="000000"/>
          <w:sz w:val="28"/>
          <w:szCs w:val="28"/>
        </w:rPr>
        <w:t xml:space="preserve">Теория строения органических соединений </w:t>
      </w:r>
    </w:p>
    <w:p w:rsidR="00534730" w:rsidRDefault="00534730" w:rsidP="00534730">
      <w:pPr>
        <w:pStyle w:val="a4"/>
        <w:ind w:left="0"/>
        <w:jc w:val="both"/>
        <w:rPr>
          <w:rFonts w:ascii="Times New Roman" w:hAnsi="Times New Roman"/>
          <w:sz w:val="24"/>
          <w:szCs w:val="24"/>
        </w:rPr>
      </w:pPr>
      <w:r w:rsidRPr="00367CD0">
        <w:rPr>
          <w:rFonts w:ascii="Times New Roman" w:hAnsi="Times New Roman"/>
          <w:sz w:val="24"/>
          <w:szCs w:val="24"/>
        </w:rPr>
        <w:t>Валентность. Химическое строение как поря</w:t>
      </w:r>
      <w:r w:rsidRPr="00367CD0">
        <w:rPr>
          <w:rFonts w:ascii="Times New Roman" w:hAnsi="Times New Roman"/>
          <w:sz w:val="24"/>
          <w:szCs w:val="24"/>
        </w:rPr>
        <w:softHyphen/>
        <w:t>док соединения атомов в молекуле согласно их валентности. Основные положения теории хими</w:t>
      </w:r>
      <w:r w:rsidRPr="00367CD0">
        <w:rPr>
          <w:rFonts w:ascii="Times New Roman" w:hAnsi="Times New Roman"/>
          <w:sz w:val="24"/>
          <w:szCs w:val="24"/>
        </w:rPr>
        <w:softHyphen/>
        <w:t>ческого строения органических соединений. По</w:t>
      </w:r>
      <w:r w:rsidRPr="00367CD0">
        <w:rPr>
          <w:rFonts w:ascii="Times New Roman" w:hAnsi="Times New Roman"/>
          <w:sz w:val="24"/>
          <w:szCs w:val="24"/>
        </w:rPr>
        <w:softHyphen/>
        <w:t>нятие о гомологии и гомологах, изомерии и изо</w:t>
      </w:r>
      <w:r w:rsidRPr="00367CD0">
        <w:rPr>
          <w:rFonts w:ascii="Times New Roman" w:hAnsi="Times New Roman"/>
          <w:sz w:val="24"/>
          <w:szCs w:val="24"/>
        </w:rPr>
        <w:softHyphen/>
        <w:t>мерах. Химические формулы и модели молекул в органической химии.</w:t>
      </w:r>
    </w:p>
    <w:p w:rsidR="00AF7536" w:rsidRDefault="00AF7536" w:rsidP="00AF7536">
      <w:pPr>
        <w:spacing w:after="150" w:line="240" w:lineRule="auto"/>
        <w:jc w:val="both"/>
        <w:rPr>
          <w:rFonts w:ascii="Times New Roman" w:eastAsia="Times New Roman" w:hAnsi="Times New Roman" w:cs="Times New Roman"/>
          <w:b/>
          <w:bCs/>
          <w:i/>
          <w:color w:val="000000"/>
          <w:sz w:val="28"/>
          <w:szCs w:val="28"/>
        </w:rPr>
      </w:pPr>
      <w:r w:rsidRPr="00AF7536">
        <w:rPr>
          <w:rFonts w:ascii="Times New Roman" w:eastAsiaTheme="minorHAnsi" w:hAnsi="Times New Roman" w:cs="Times New Roman"/>
          <w:b/>
          <w:bCs/>
          <w:i/>
          <w:color w:val="000000"/>
          <w:sz w:val="28"/>
          <w:szCs w:val="28"/>
          <w:lang w:eastAsia="en-US"/>
        </w:rPr>
        <w:t xml:space="preserve">Глава 3. </w:t>
      </w:r>
      <w:r w:rsidRPr="00AF7536">
        <w:rPr>
          <w:rFonts w:ascii="Times New Roman" w:eastAsia="Times New Roman" w:hAnsi="Times New Roman" w:cs="Times New Roman"/>
          <w:b/>
          <w:bCs/>
          <w:i/>
          <w:color w:val="000000"/>
          <w:sz w:val="28"/>
          <w:szCs w:val="28"/>
        </w:rPr>
        <w:t xml:space="preserve">Углеводороды и их природные источники </w:t>
      </w:r>
    </w:p>
    <w:p w:rsidR="00534730" w:rsidRPr="00534730" w:rsidRDefault="00534730" w:rsidP="00534730">
      <w:pPr>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Природный газ. </w:t>
      </w:r>
      <w:proofErr w:type="spellStart"/>
      <w:r>
        <w:rPr>
          <w:rFonts w:ascii="Times New Roman" w:eastAsia="Times New Roman" w:hAnsi="Times New Roman" w:cs="Times New Roman"/>
          <w:color w:val="000000"/>
          <w:sz w:val="24"/>
          <w:szCs w:val="24"/>
        </w:rPr>
        <w:t>Алканы</w:t>
      </w:r>
      <w:proofErr w:type="spellEnd"/>
      <w:r>
        <w:rPr>
          <w:rFonts w:ascii="Times New Roman" w:eastAsia="Times New Roman" w:hAnsi="Times New Roman" w:cs="Times New Roman"/>
          <w:color w:val="000000"/>
          <w:sz w:val="24"/>
          <w:szCs w:val="24"/>
        </w:rPr>
        <w:t>. Природ</w:t>
      </w:r>
      <w:r w:rsidRPr="00534730">
        <w:rPr>
          <w:rFonts w:ascii="Times New Roman" w:eastAsia="Times New Roman" w:hAnsi="Times New Roman" w:cs="Times New Roman"/>
          <w:color w:val="000000"/>
          <w:sz w:val="24"/>
          <w:szCs w:val="24"/>
        </w:rPr>
        <w:t>ный газ как топливо. Преимущества природного газа перед дру</w:t>
      </w:r>
      <w:r>
        <w:rPr>
          <w:rFonts w:ascii="Times New Roman" w:eastAsia="Times New Roman" w:hAnsi="Times New Roman" w:cs="Times New Roman"/>
          <w:color w:val="000000"/>
          <w:sz w:val="24"/>
          <w:szCs w:val="24"/>
        </w:rPr>
        <w:t>гими видами топлива. Состав при</w:t>
      </w:r>
      <w:r w:rsidRPr="00534730">
        <w:rPr>
          <w:rFonts w:ascii="Times New Roman" w:eastAsia="Times New Roman" w:hAnsi="Times New Roman" w:cs="Times New Roman"/>
          <w:color w:val="000000"/>
          <w:sz w:val="24"/>
          <w:szCs w:val="24"/>
        </w:rPr>
        <w:t>родного газа.</w:t>
      </w:r>
    </w:p>
    <w:p w:rsidR="00534730" w:rsidRPr="00534730" w:rsidRDefault="00534730" w:rsidP="00534730">
      <w:pPr>
        <w:spacing w:after="150" w:line="240" w:lineRule="auto"/>
        <w:jc w:val="both"/>
        <w:rPr>
          <w:rFonts w:ascii="Times New Roman" w:eastAsia="Times New Roman" w:hAnsi="Times New Roman" w:cs="Times New Roman"/>
          <w:color w:val="000000"/>
          <w:sz w:val="24"/>
          <w:szCs w:val="24"/>
        </w:rPr>
      </w:pPr>
      <w:proofErr w:type="spellStart"/>
      <w:r w:rsidRPr="00534730">
        <w:rPr>
          <w:rFonts w:ascii="Times New Roman" w:eastAsia="Times New Roman" w:hAnsi="Times New Roman" w:cs="Times New Roman"/>
          <w:color w:val="000000"/>
          <w:sz w:val="24"/>
          <w:szCs w:val="24"/>
        </w:rPr>
        <w:t>Алканы</w:t>
      </w:r>
      <w:proofErr w:type="spellEnd"/>
      <w:r w:rsidRPr="00534730">
        <w:rPr>
          <w:rFonts w:ascii="Times New Roman" w:eastAsia="Times New Roman" w:hAnsi="Times New Roman" w:cs="Times New Roman"/>
          <w:color w:val="000000"/>
          <w:sz w:val="24"/>
          <w:szCs w:val="24"/>
        </w:rPr>
        <w:t>: го</w:t>
      </w:r>
      <w:r>
        <w:rPr>
          <w:rFonts w:ascii="Times New Roman" w:eastAsia="Times New Roman" w:hAnsi="Times New Roman" w:cs="Times New Roman"/>
          <w:color w:val="000000"/>
          <w:sz w:val="24"/>
          <w:szCs w:val="24"/>
        </w:rPr>
        <w:t>мологический ряд, изомерия и но</w:t>
      </w:r>
      <w:r w:rsidRPr="00534730">
        <w:rPr>
          <w:rFonts w:ascii="Times New Roman" w:eastAsia="Times New Roman" w:hAnsi="Times New Roman" w:cs="Times New Roman"/>
          <w:color w:val="000000"/>
          <w:sz w:val="24"/>
          <w:szCs w:val="24"/>
        </w:rPr>
        <w:t xml:space="preserve">менклатура </w:t>
      </w:r>
      <w:proofErr w:type="spellStart"/>
      <w:r w:rsidRPr="00534730">
        <w:rPr>
          <w:rFonts w:ascii="Times New Roman" w:eastAsia="Times New Roman" w:hAnsi="Times New Roman" w:cs="Times New Roman"/>
          <w:color w:val="000000"/>
          <w:sz w:val="24"/>
          <w:szCs w:val="24"/>
        </w:rPr>
        <w:t>алканов</w:t>
      </w:r>
      <w:proofErr w:type="spellEnd"/>
      <w:r w:rsidRPr="00534730">
        <w:rPr>
          <w:rFonts w:ascii="Times New Roman" w:eastAsia="Times New Roman" w:hAnsi="Times New Roman" w:cs="Times New Roman"/>
          <w:color w:val="000000"/>
          <w:sz w:val="24"/>
          <w:szCs w:val="24"/>
        </w:rPr>
        <w:t xml:space="preserve">. Химические свойства </w:t>
      </w:r>
      <w:proofErr w:type="spellStart"/>
      <w:r w:rsidRPr="00534730">
        <w:rPr>
          <w:rFonts w:ascii="Times New Roman" w:eastAsia="Times New Roman" w:hAnsi="Times New Roman" w:cs="Times New Roman"/>
          <w:color w:val="000000"/>
          <w:sz w:val="24"/>
          <w:szCs w:val="24"/>
        </w:rPr>
        <w:t>алканов</w:t>
      </w:r>
      <w:proofErr w:type="spellEnd"/>
      <w:r w:rsidRPr="00534730">
        <w:rPr>
          <w:rFonts w:ascii="Times New Roman" w:eastAsia="Times New Roman" w:hAnsi="Times New Roman" w:cs="Times New Roman"/>
          <w:color w:val="000000"/>
          <w:sz w:val="24"/>
          <w:szCs w:val="24"/>
        </w:rPr>
        <w:t xml:space="preserve"> (на примере метана и этана): горение, </w:t>
      </w:r>
      <w:proofErr w:type="gramStart"/>
      <w:r w:rsidRPr="00534730">
        <w:rPr>
          <w:rFonts w:ascii="Times New Roman" w:eastAsia="Times New Roman" w:hAnsi="Times New Roman" w:cs="Times New Roman"/>
          <w:color w:val="000000"/>
          <w:sz w:val="24"/>
          <w:szCs w:val="24"/>
        </w:rPr>
        <w:t>заме-</w:t>
      </w:r>
      <w:proofErr w:type="spellStart"/>
      <w:r w:rsidRPr="00534730">
        <w:rPr>
          <w:rFonts w:ascii="Times New Roman" w:eastAsia="Times New Roman" w:hAnsi="Times New Roman" w:cs="Times New Roman"/>
          <w:color w:val="000000"/>
          <w:sz w:val="24"/>
          <w:szCs w:val="24"/>
        </w:rPr>
        <w:t>щение</w:t>
      </w:r>
      <w:proofErr w:type="spellEnd"/>
      <w:proofErr w:type="gramEnd"/>
      <w:r w:rsidRPr="00534730">
        <w:rPr>
          <w:rFonts w:ascii="Times New Roman" w:eastAsia="Times New Roman" w:hAnsi="Times New Roman" w:cs="Times New Roman"/>
          <w:color w:val="000000"/>
          <w:sz w:val="24"/>
          <w:szCs w:val="24"/>
        </w:rPr>
        <w:t>, разло</w:t>
      </w:r>
      <w:r>
        <w:rPr>
          <w:rFonts w:ascii="Times New Roman" w:eastAsia="Times New Roman" w:hAnsi="Times New Roman" w:cs="Times New Roman"/>
          <w:color w:val="000000"/>
          <w:sz w:val="24"/>
          <w:szCs w:val="24"/>
        </w:rPr>
        <w:t>жение и дегидрирование. Примене</w:t>
      </w:r>
      <w:r w:rsidRPr="00534730">
        <w:rPr>
          <w:rFonts w:ascii="Times New Roman" w:eastAsia="Times New Roman" w:hAnsi="Times New Roman" w:cs="Times New Roman"/>
          <w:color w:val="000000"/>
          <w:sz w:val="24"/>
          <w:szCs w:val="24"/>
        </w:rPr>
        <w:t xml:space="preserve">ние </w:t>
      </w:r>
      <w:proofErr w:type="spellStart"/>
      <w:r w:rsidRPr="00534730">
        <w:rPr>
          <w:rFonts w:ascii="Times New Roman" w:eastAsia="Times New Roman" w:hAnsi="Times New Roman" w:cs="Times New Roman"/>
          <w:color w:val="000000"/>
          <w:sz w:val="24"/>
          <w:szCs w:val="24"/>
        </w:rPr>
        <w:t>алканов</w:t>
      </w:r>
      <w:proofErr w:type="spellEnd"/>
      <w:r w:rsidRPr="00534730">
        <w:rPr>
          <w:rFonts w:ascii="Times New Roman" w:eastAsia="Times New Roman" w:hAnsi="Times New Roman" w:cs="Times New Roman"/>
          <w:color w:val="000000"/>
          <w:sz w:val="24"/>
          <w:szCs w:val="24"/>
        </w:rPr>
        <w:t xml:space="preserve"> на основе свойств.</w:t>
      </w:r>
    </w:p>
    <w:p w:rsidR="00534730" w:rsidRPr="00534730" w:rsidRDefault="00ED6436" w:rsidP="00534730">
      <w:pPr>
        <w:spacing w:after="15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Алкены</w:t>
      </w:r>
      <w:proofErr w:type="spellEnd"/>
      <w:r w:rsidR="00534730" w:rsidRPr="00534730">
        <w:rPr>
          <w:rFonts w:ascii="Times New Roman" w:eastAsia="Times New Roman" w:hAnsi="Times New Roman" w:cs="Times New Roman"/>
          <w:color w:val="000000"/>
          <w:sz w:val="24"/>
          <w:szCs w:val="24"/>
        </w:rPr>
        <w:t>.</w:t>
      </w:r>
      <w:r w:rsidR="00756387">
        <w:rPr>
          <w:rFonts w:ascii="Times New Roman" w:eastAsia="Times New Roman" w:hAnsi="Times New Roman" w:cs="Times New Roman"/>
          <w:color w:val="000000"/>
          <w:sz w:val="24"/>
          <w:szCs w:val="24"/>
        </w:rPr>
        <w:t xml:space="preserve"> Этилен, его получение (дегидри</w:t>
      </w:r>
      <w:r w:rsidR="00534730" w:rsidRPr="00534730">
        <w:rPr>
          <w:rFonts w:ascii="Times New Roman" w:eastAsia="Times New Roman" w:hAnsi="Times New Roman" w:cs="Times New Roman"/>
          <w:color w:val="000000"/>
          <w:sz w:val="24"/>
          <w:szCs w:val="24"/>
        </w:rPr>
        <w:t>рованием этана</w:t>
      </w:r>
      <w:r w:rsidR="00534730">
        <w:rPr>
          <w:rFonts w:ascii="Times New Roman" w:eastAsia="Times New Roman" w:hAnsi="Times New Roman" w:cs="Times New Roman"/>
          <w:color w:val="000000"/>
          <w:sz w:val="24"/>
          <w:szCs w:val="24"/>
        </w:rPr>
        <w:t xml:space="preserve"> и дегидратацией этанола). Хими</w:t>
      </w:r>
      <w:r w:rsidR="00534730" w:rsidRPr="00534730">
        <w:rPr>
          <w:rFonts w:ascii="Times New Roman" w:eastAsia="Times New Roman" w:hAnsi="Times New Roman" w:cs="Times New Roman"/>
          <w:color w:val="000000"/>
          <w:sz w:val="24"/>
          <w:szCs w:val="24"/>
        </w:rPr>
        <w:t>ческие свойства этилена: горение, качественные реакции (обесц</w:t>
      </w:r>
      <w:r w:rsidR="00756387">
        <w:rPr>
          <w:rFonts w:ascii="Times New Roman" w:eastAsia="Times New Roman" w:hAnsi="Times New Roman" w:cs="Times New Roman"/>
          <w:color w:val="000000"/>
          <w:sz w:val="24"/>
          <w:szCs w:val="24"/>
        </w:rPr>
        <w:t>вечивание бромной воды и раство</w:t>
      </w:r>
      <w:r w:rsidR="00534730" w:rsidRPr="00534730">
        <w:rPr>
          <w:rFonts w:ascii="Times New Roman" w:eastAsia="Times New Roman" w:hAnsi="Times New Roman" w:cs="Times New Roman"/>
          <w:color w:val="000000"/>
          <w:sz w:val="24"/>
          <w:szCs w:val="24"/>
        </w:rPr>
        <w:t>ра перманганата калия), гидратация, полимеризация. Полиэтилен, его свойства и применение. Применение этилена на основе свойств.</w:t>
      </w:r>
    </w:p>
    <w:p w:rsidR="00534730" w:rsidRPr="00534730" w:rsidRDefault="00534730" w:rsidP="00534730">
      <w:pPr>
        <w:spacing w:after="150" w:line="240" w:lineRule="auto"/>
        <w:jc w:val="both"/>
        <w:rPr>
          <w:rFonts w:ascii="Times New Roman" w:eastAsia="Times New Roman" w:hAnsi="Times New Roman" w:cs="Times New Roman"/>
          <w:color w:val="000000"/>
          <w:sz w:val="24"/>
          <w:szCs w:val="24"/>
        </w:rPr>
      </w:pPr>
      <w:proofErr w:type="spellStart"/>
      <w:r w:rsidRPr="00534730">
        <w:rPr>
          <w:rFonts w:ascii="Times New Roman" w:eastAsia="Times New Roman" w:hAnsi="Times New Roman" w:cs="Times New Roman"/>
          <w:color w:val="000000"/>
          <w:sz w:val="24"/>
          <w:szCs w:val="24"/>
        </w:rPr>
        <w:t>Алкадиены</w:t>
      </w:r>
      <w:proofErr w:type="spellEnd"/>
      <w:r w:rsidRPr="00534730">
        <w:rPr>
          <w:rFonts w:ascii="Times New Roman" w:eastAsia="Times New Roman" w:hAnsi="Times New Roman" w:cs="Times New Roman"/>
          <w:color w:val="000000"/>
          <w:sz w:val="24"/>
          <w:szCs w:val="24"/>
        </w:rPr>
        <w:t xml:space="preserve"> и каучуки. Понятие об </w:t>
      </w:r>
      <w:proofErr w:type="spellStart"/>
      <w:r w:rsidRPr="00534730">
        <w:rPr>
          <w:rFonts w:ascii="Times New Roman" w:eastAsia="Times New Roman" w:hAnsi="Times New Roman" w:cs="Times New Roman"/>
          <w:color w:val="000000"/>
          <w:sz w:val="24"/>
          <w:szCs w:val="24"/>
        </w:rPr>
        <w:t>алкадиенах</w:t>
      </w:r>
      <w:proofErr w:type="spellEnd"/>
      <w:r w:rsidRPr="00534730">
        <w:rPr>
          <w:rFonts w:ascii="Times New Roman" w:eastAsia="Times New Roman" w:hAnsi="Times New Roman" w:cs="Times New Roman"/>
          <w:color w:val="000000"/>
          <w:sz w:val="24"/>
          <w:szCs w:val="24"/>
        </w:rPr>
        <w:t xml:space="preserve"> к</w:t>
      </w:r>
      <w:r>
        <w:rPr>
          <w:rFonts w:ascii="Times New Roman" w:eastAsia="Times New Roman" w:hAnsi="Times New Roman" w:cs="Times New Roman"/>
          <w:color w:val="000000"/>
          <w:sz w:val="24"/>
          <w:szCs w:val="24"/>
        </w:rPr>
        <w:t>ак углеводородах с двумя двойны</w:t>
      </w:r>
      <w:r w:rsidRPr="00534730">
        <w:rPr>
          <w:rFonts w:ascii="Times New Roman" w:eastAsia="Times New Roman" w:hAnsi="Times New Roman" w:cs="Times New Roman"/>
          <w:color w:val="000000"/>
          <w:sz w:val="24"/>
          <w:szCs w:val="24"/>
        </w:rPr>
        <w:t>ми связями. Химические свойства бутадиена-1,3 и изопрена: о</w:t>
      </w:r>
      <w:r>
        <w:rPr>
          <w:rFonts w:ascii="Times New Roman" w:eastAsia="Times New Roman" w:hAnsi="Times New Roman" w:cs="Times New Roman"/>
          <w:color w:val="000000"/>
          <w:sz w:val="24"/>
          <w:szCs w:val="24"/>
        </w:rPr>
        <w:t>бесцвечивание бромной воды и по</w:t>
      </w:r>
      <w:r w:rsidRPr="00534730">
        <w:rPr>
          <w:rFonts w:ascii="Times New Roman" w:eastAsia="Times New Roman" w:hAnsi="Times New Roman" w:cs="Times New Roman"/>
          <w:color w:val="000000"/>
          <w:sz w:val="24"/>
          <w:szCs w:val="24"/>
        </w:rPr>
        <w:t>лимеризация в каучуки. Резина.</w:t>
      </w:r>
    </w:p>
    <w:p w:rsidR="00534730" w:rsidRPr="00534730" w:rsidRDefault="00534730" w:rsidP="00534730">
      <w:pPr>
        <w:spacing w:after="150" w:line="240" w:lineRule="auto"/>
        <w:jc w:val="both"/>
        <w:rPr>
          <w:rFonts w:ascii="Times New Roman" w:eastAsia="Times New Roman" w:hAnsi="Times New Roman" w:cs="Times New Roman"/>
          <w:color w:val="000000"/>
          <w:sz w:val="24"/>
          <w:szCs w:val="24"/>
        </w:rPr>
      </w:pPr>
      <w:proofErr w:type="spellStart"/>
      <w:r w:rsidRPr="00534730">
        <w:rPr>
          <w:rFonts w:ascii="Times New Roman" w:eastAsia="Times New Roman" w:hAnsi="Times New Roman" w:cs="Times New Roman"/>
          <w:color w:val="000000"/>
          <w:sz w:val="24"/>
          <w:szCs w:val="24"/>
        </w:rPr>
        <w:t>Алкин</w:t>
      </w:r>
      <w:r>
        <w:rPr>
          <w:rFonts w:ascii="Times New Roman" w:eastAsia="Times New Roman" w:hAnsi="Times New Roman" w:cs="Times New Roman"/>
          <w:color w:val="000000"/>
          <w:sz w:val="24"/>
          <w:szCs w:val="24"/>
        </w:rPr>
        <w:t>ы</w:t>
      </w:r>
      <w:proofErr w:type="spellEnd"/>
      <w:r>
        <w:rPr>
          <w:rFonts w:ascii="Times New Roman" w:eastAsia="Times New Roman" w:hAnsi="Times New Roman" w:cs="Times New Roman"/>
          <w:color w:val="000000"/>
          <w:sz w:val="24"/>
          <w:szCs w:val="24"/>
        </w:rPr>
        <w:t>. Ацетилен, его получение пиро</w:t>
      </w:r>
      <w:r w:rsidRPr="00534730">
        <w:rPr>
          <w:rFonts w:ascii="Times New Roman" w:eastAsia="Times New Roman" w:hAnsi="Times New Roman" w:cs="Times New Roman"/>
          <w:color w:val="000000"/>
          <w:sz w:val="24"/>
          <w:szCs w:val="24"/>
        </w:rPr>
        <w:t>лизом мета</w:t>
      </w:r>
      <w:r>
        <w:rPr>
          <w:rFonts w:ascii="Times New Roman" w:eastAsia="Times New Roman" w:hAnsi="Times New Roman" w:cs="Times New Roman"/>
          <w:color w:val="000000"/>
          <w:sz w:val="24"/>
          <w:szCs w:val="24"/>
        </w:rPr>
        <w:t>на и карбидным способом. Химиче</w:t>
      </w:r>
      <w:r w:rsidRPr="00534730">
        <w:rPr>
          <w:rFonts w:ascii="Times New Roman" w:eastAsia="Times New Roman" w:hAnsi="Times New Roman" w:cs="Times New Roman"/>
          <w:color w:val="000000"/>
          <w:sz w:val="24"/>
          <w:szCs w:val="24"/>
        </w:rPr>
        <w:t xml:space="preserve">ские свойства </w:t>
      </w:r>
      <w:r>
        <w:rPr>
          <w:rFonts w:ascii="Times New Roman" w:eastAsia="Times New Roman" w:hAnsi="Times New Roman" w:cs="Times New Roman"/>
          <w:color w:val="000000"/>
          <w:sz w:val="24"/>
          <w:szCs w:val="24"/>
        </w:rPr>
        <w:t>ацетилена: горение, обесцвечива</w:t>
      </w:r>
      <w:r w:rsidRPr="00534730">
        <w:rPr>
          <w:rFonts w:ascii="Times New Roman" w:eastAsia="Times New Roman" w:hAnsi="Times New Roman" w:cs="Times New Roman"/>
          <w:color w:val="000000"/>
          <w:sz w:val="24"/>
          <w:szCs w:val="24"/>
        </w:rPr>
        <w:t>ние бромной воды, присоединение хлороводорода и гидратация. Применение ацетилена на основе свойств. Реакция полимеризации винилхлорида. Поливинилхлорид и его применение.</w:t>
      </w:r>
    </w:p>
    <w:p w:rsidR="00534730" w:rsidRPr="00534730" w:rsidRDefault="00534730" w:rsidP="00534730">
      <w:pPr>
        <w:spacing w:after="150" w:line="240" w:lineRule="auto"/>
        <w:jc w:val="both"/>
        <w:rPr>
          <w:rFonts w:ascii="Times New Roman" w:eastAsia="Times New Roman" w:hAnsi="Times New Roman" w:cs="Times New Roman"/>
          <w:color w:val="000000"/>
          <w:sz w:val="24"/>
          <w:szCs w:val="24"/>
        </w:rPr>
      </w:pPr>
      <w:r w:rsidRPr="00534730">
        <w:rPr>
          <w:rFonts w:ascii="Times New Roman" w:eastAsia="Times New Roman" w:hAnsi="Times New Roman" w:cs="Times New Roman"/>
          <w:color w:val="000000"/>
          <w:sz w:val="24"/>
          <w:szCs w:val="24"/>
        </w:rPr>
        <w:lastRenderedPageBreak/>
        <w:t>Бензол. Пол</w:t>
      </w:r>
      <w:r w:rsidR="00756387">
        <w:rPr>
          <w:rFonts w:ascii="Times New Roman" w:eastAsia="Times New Roman" w:hAnsi="Times New Roman" w:cs="Times New Roman"/>
          <w:color w:val="000000"/>
          <w:sz w:val="24"/>
          <w:szCs w:val="24"/>
        </w:rPr>
        <w:t>учение бензола из гексана и аце</w:t>
      </w:r>
      <w:r w:rsidRPr="00534730">
        <w:rPr>
          <w:rFonts w:ascii="Times New Roman" w:eastAsia="Times New Roman" w:hAnsi="Times New Roman" w:cs="Times New Roman"/>
          <w:color w:val="000000"/>
          <w:sz w:val="24"/>
          <w:szCs w:val="24"/>
        </w:rPr>
        <w:t xml:space="preserve">тилена. Химические свойства бензола: горение, галогенирование, </w:t>
      </w:r>
      <w:r w:rsidR="00756387">
        <w:rPr>
          <w:rFonts w:ascii="Times New Roman" w:eastAsia="Times New Roman" w:hAnsi="Times New Roman" w:cs="Times New Roman"/>
          <w:color w:val="000000"/>
          <w:sz w:val="24"/>
          <w:szCs w:val="24"/>
        </w:rPr>
        <w:t>нитрование. Применение бен</w:t>
      </w:r>
      <w:r w:rsidRPr="00534730">
        <w:rPr>
          <w:rFonts w:ascii="Times New Roman" w:eastAsia="Times New Roman" w:hAnsi="Times New Roman" w:cs="Times New Roman"/>
          <w:color w:val="000000"/>
          <w:sz w:val="24"/>
          <w:szCs w:val="24"/>
        </w:rPr>
        <w:t>зола на основе свойств.</w:t>
      </w:r>
    </w:p>
    <w:p w:rsidR="00534730" w:rsidRPr="00534730" w:rsidRDefault="00534730" w:rsidP="00534730">
      <w:pPr>
        <w:spacing w:after="150" w:line="240" w:lineRule="auto"/>
        <w:jc w:val="both"/>
        <w:rPr>
          <w:rFonts w:ascii="Times New Roman" w:eastAsia="Times New Roman" w:hAnsi="Times New Roman" w:cs="Times New Roman"/>
          <w:color w:val="000000"/>
          <w:sz w:val="24"/>
          <w:szCs w:val="24"/>
        </w:rPr>
      </w:pPr>
      <w:r w:rsidRPr="00534730">
        <w:rPr>
          <w:rFonts w:ascii="Times New Roman" w:eastAsia="Times New Roman" w:hAnsi="Times New Roman" w:cs="Times New Roman"/>
          <w:color w:val="000000"/>
          <w:sz w:val="24"/>
          <w:szCs w:val="24"/>
        </w:rPr>
        <w:t>Нефть. Со</w:t>
      </w:r>
      <w:r w:rsidR="00756387">
        <w:rPr>
          <w:rFonts w:ascii="Times New Roman" w:eastAsia="Times New Roman" w:hAnsi="Times New Roman" w:cs="Times New Roman"/>
          <w:color w:val="000000"/>
          <w:sz w:val="24"/>
          <w:szCs w:val="24"/>
        </w:rPr>
        <w:t>став и переработка нефти. Нефте</w:t>
      </w:r>
      <w:r w:rsidRPr="00534730">
        <w:rPr>
          <w:rFonts w:ascii="Times New Roman" w:eastAsia="Times New Roman" w:hAnsi="Times New Roman" w:cs="Times New Roman"/>
          <w:color w:val="000000"/>
          <w:sz w:val="24"/>
          <w:szCs w:val="24"/>
        </w:rPr>
        <w:t>продукты. Бензин и понятие об октановом числе.</w:t>
      </w:r>
    </w:p>
    <w:p w:rsidR="00AF7536" w:rsidRDefault="00AF7536" w:rsidP="00AF7536">
      <w:pPr>
        <w:shd w:val="clear" w:color="auto" w:fill="FFFFFF"/>
        <w:spacing w:after="150" w:line="240" w:lineRule="auto"/>
        <w:jc w:val="both"/>
        <w:rPr>
          <w:rFonts w:ascii="Times New Roman" w:eastAsia="Times New Roman" w:hAnsi="Times New Roman" w:cs="Times New Roman"/>
          <w:b/>
          <w:bCs/>
          <w:i/>
          <w:color w:val="000000"/>
          <w:sz w:val="28"/>
          <w:szCs w:val="28"/>
        </w:rPr>
      </w:pPr>
      <w:r w:rsidRPr="00AF7536">
        <w:rPr>
          <w:rFonts w:ascii="Times New Roman" w:eastAsiaTheme="minorHAnsi" w:hAnsi="Times New Roman" w:cs="Times New Roman"/>
          <w:b/>
          <w:bCs/>
          <w:i/>
          <w:color w:val="000000"/>
          <w:sz w:val="28"/>
          <w:szCs w:val="28"/>
          <w:lang w:eastAsia="en-US"/>
        </w:rPr>
        <w:t>Глава 4.</w:t>
      </w:r>
      <w:r w:rsidRPr="00AF7536">
        <w:rPr>
          <w:rFonts w:ascii="Times New Roman" w:eastAsia="Times New Roman" w:hAnsi="Times New Roman" w:cs="Times New Roman"/>
          <w:b/>
          <w:bCs/>
          <w:i/>
          <w:color w:val="000000"/>
          <w:sz w:val="28"/>
          <w:szCs w:val="28"/>
        </w:rPr>
        <w:t xml:space="preserve"> Кислородосодержащие органические соеди</w:t>
      </w:r>
      <w:r w:rsidR="009619B5">
        <w:rPr>
          <w:rFonts w:ascii="Times New Roman" w:eastAsia="Times New Roman" w:hAnsi="Times New Roman" w:cs="Times New Roman"/>
          <w:b/>
          <w:bCs/>
          <w:i/>
          <w:color w:val="000000"/>
          <w:sz w:val="28"/>
          <w:szCs w:val="28"/>
        </w:rPr>
        <w:t xml:space="preserve">нения и их природные источники </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 xml:space="preserve">Единство </w:t>
      </w:r>
      <w:r>
        <w:rPr>
          <w:rFonts w:ascii="Times New Roman" w:eastAsia="Times New Roman" w:hAnsi="Times New Roman" w:cs="Times New Roman"/>
          <w:color w:val="000000"/>
          <w:sz w:val="24"/>
          <w:szCs w:val="24"/>
        </w:rPr>
        <w:t>химической организации живых ор</w:t>
      </w:r>
      <w:r w:rsidRPr="00756387">
        <w:rPr>
          <w:rFonts w:ascii="Times New Roman" w:eastAsia="Times New Roman" w:hAnsi="Times New Roman" w:cs="Times New Roman"/>
          <w:color w:val="000000"/>
          <w:sz w:val="24"/>
          <w:szCs w:val="24"/>
        </w:rPr>
        <w:t xml:space="preserve">ганизмов. </w:t>
      </w:r>
      <w:r>
        <w:rPr>
          <w:rFonts w:ascii="Times New Roman" w:eastAsia="Times New Roman" w:hAnsi="Times New Roman" w:cs="Times New Roman"/>
          <w:color w:val="000000"/>
          <w:sz w:val="24"/>
          <w:szCs w:val="24"/>
        </w:rPr>
        <w:t>Химический состав живых организ</w:t>
      </w:r>
      <w:r w:rsidRPr="00756387">
        <w:rPr>
          <w:rFonts w:ascii="Times New Roman" w:eastAsia="Times New Roman" w:hAnsi="Times New Roman" w:cs="Times New Roman"/>
          <w:color w:val="000000"/>
          <w:sz w:val="24"/>
          <w:szCs w:val="24"/>
        </w:rPr>
        <w:t>мов.</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 xml:space="preserve">Спирты. Получение </w:t>
      </w:r>
      <w:r>
        <w:rPr>
          <w:rFonts w:ascii="Times New Roman" w:eastAsia="Times New Roman" w:hAnsi="Times New Roman" w:cs="Times New Roman"/>
          <w:color w:val="000000"/>
          <w:sz w:val="24"/>
          <w:szCs w:val="24"/>
        </w:rPr>
        <w:t>этанола брожением глю</w:t>
      </w:r>
      <w:r w:rsidRPr="00756387">
        <w:rPr>
          <w:rFonts w:ascii="Times New Roman" w:eastAsia="Times New Roman" w:hAnsi="Times New Roman" w:cs="Times New Roman"/>
          <w:color w:val="000000"/>
          <w:sz w:val="24"/>
          <w:szCs w:val="24"/>
        </w:rPr>
        <w:t>козы и гидратацией этилена. Гидроксильная группа как фун</w:t>
      </w:r>
      <w:r>
        <w:rPr>
          <w:rFonts w:ascii="Times New Roman" w:eastAsia="Times New Roman" w:hAnsi="Times New Roman" w:cs="Times New Roman"/>
          <w:color w:val="000000"/>
          <w:sz w:val="24"/>
          <w:szCs w:val="24"/>
        </w:rPr>
        <w:t>кциональная. Представление о во</w:t>
      </w:r>
      <w:r w:rsidRPr="00756387">
        <w:rPr>
          <w:rFonts w:ascii="Times New Roman" w:eastAsia="Times New Roman" w:hAnsi="Times New Roman" w:cs="Times New Roman"/>
          <w:color w:val="000000"/>
          <w:sz w:val="24"/>
          <w:szCs w:val="24"/>
        </w:rPr>
        <w:t>дородной связи. Химические свойства этанола: горение, взаимодействие с натрием, образование простых и сл</w:t>
      </w:r>
      <w:r>
        <w:rPr>
          <w:rFonts w:ascii="Times New Roman" w:eastAsia="Times New Roman" w:hAnsi="Times New Roman" w:cs="Times New Roman"/>
          <w:color w:val="000000"/>
          <w:sz w:val="24"/>
          <w:szCs w:val="24"/>
        </w:rPr>
        <w:t>ожных эфиров, окисление в альде</w:t>
      </w:r>
      <w:r w:rsidRPr="00756387">
        <w:rPr>
          <w:rFonts w:ascii="Times New Roman" w:eastAsia="Times New Roman" w:hAnsi="Times New Roman" w:cs="Times New Roman"/>
          <w:color w:val="000000"/>
          <w:sz w:val="24"/>
          <w:szCs w:val="24"/>
        </w:rPr>
        <w:t>гид. Применени</w:t>
      </w:r>
      <w:r>
        <w:rPr>
          <w:rFonts w:ascii="Times New Roman" w:eastAsia="Times New Roman" w:hAnsi="Times New Roman" w:cs="Times New Roman"/>
          <w:color w:val="000000"/>
          <w:sz w:val="24"/>
          <w:szCs w:val="24"/>
        </w:rPr>
        <w:t>е этанола на основе свойств. Ал</w:t>
      </w:r>
      <w:r w:rsidRPr="00756387">
        <w:rPr>
          <w:rFonts w:ascii="Times New Roman" w:eastAsia="Times New Roman" w:hAnsi="Times New Roman" w:cs="Times New Roman"/>
          <w:color w:val="000000"/>
          <w:sz w:val="24"/>
          <w:szCs w:val="24"/>
        </w:rPr>
        <w:t>коголизм, его последствия и предупреждение.</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Понятие</w:t>
      </w:r>
      <w:r>
        <w:rPr>
          <w:rFonts w:ascii="Times New Roman" w:eastAsia="Times New Roman" w:hAnsi="Times New Roman" w:cs="Times New Roman"/>
          <w:color w:val="000000"/>
          <w:sz w:val="24"/>
          <w:szCs w:val="24"/>
        </w:rPr>
        <w:t xml:space="preserve"> о предельных многоатомных спир</w:t>
      </w:r>
      <w:r w:rsidRPr="00756387">
        <w:rPr>
          <w:rFonts w:ascii="Times New Roman" w:eastAsia="Times New Roman" w:hAnsi="Times New Roman" w:cs="Times New Roman"/>
          <w:color w:val="000000"/>
          <w:sz w:val="24"/>
          <w:szCs w:val="24"/>
        </w:rPr>
        <w:t>тах. Глицерин как представитель многоатомных спиртов. Ка</w:t>
      </w:r>
      <w:r>
        <w:rPr>
          <w:rFonts w:ascii="Times New Roman" w:eastAsia="Times New Roman" w:hAnsi="Times New Roman" w:cs="Times New Roman"/>
          <w:color w:val="000000"/>
          <w:sz w:val="24"/>
          <w:szCs w:val="24"/>
        </w:rPr>
        <w:t>чественная реакция на многоатом</w:t>
      </w:r>
      <w:r w:rsidRPr="00756387">
        <w:rPr>
          <w:rFonts w:ascii="Times New Roman" w:eastAsia="Times New Roman" w:hAnsi="Times New Roman" w:cs="Times New Roman"/>
          <w:color w:val="000000"/>
          <w:sz w:val="24"/>
          <w:szCs w:val="24"/>
        </w:rPr>
        <w:t>ные спирты. Применение глицерина.</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Каменный уголь.</w:t>
      </w:r>
      <w:r>
        <w:rPr>
          <w:rFonts w:ascii="Times New Roman" w:eastAsia="Times New Roman" w:hAnsi="Times New Roman" w:cs="Times New Roman"/>
          <w:color w:val="000000"/>
          <w:sz w:val="24"/>
          <w:szCs w:val="24"/>
        </w:rPr>
        <w:t xml:space="preserve"> Фенол. Коксохи</w:t>
      </w:r>
      <w:r w:rsidRPr="00756387">
        <w:rPr>
          <w:rFonts w:ascii="Times New Roman" w:eastAsia="Times New Roman" w:hAnsi="Times New Roman" w:cs="Times New Roman"/>
          <w:color w:val="000000"/>
          <w:sz w:val="24"/>
          <w:szCs w:val="24"/>
        </w:rPr>
        <w:t>мическое произ</w:t>
      </w:r>
      <w:r>
        <w:rPr>
          <w:rFonts w:ascii="Times New Roman" w:eastAsia="Times New Roman" w:hAnsi="Times New Roman" w:cs="Times New Roman"/>
          <w:color w:val="000000"/>
          <w:sz w:val="24"/>
          <w:szCs w:val="24"/>
        </w:rPr>
        <w:t>водство и его продукция. Получе</w:t>
      </w:r>
      <w:r w:rsidRPr="00756387">
        <w:rPr>
          <w:rFonts w:ascii="Times New Roman" w:eastAsia="Times New Roman" w:hAnsi="Times New Roman" w:cs="Times New Roman"/>
          <w:color w:val="000000"/>
          <w:sz w:val="24"/>
          <w:szCs w:val="24"/>
        </w:rPr>
        <w:t>ние фенола ко</w:t>
      </w:r>
      <w:r>
        <w:rPr>
          <w:rFonts w:ascii="Times New Roman" w:eastAsia="Times New Roman" w:hAnsi="Times New Roman" w:cs="Times New Roman"/>
          <w:color w:val="000000"/>
          <w:sz w:val="24"/>
          <w:szCs w:val="24"/>
        </w:rPr>
        <w:t>ксованием каменного угля. Взаим</w:t>
      </w:r>
      <w:r w:rsidRPr="00756387">
        <w:rPr>
          <w:rFonts w:ascii="Times New Roman" w:eastAsia="Times New Roman" w:hAnsi="Times New Roman" w:cs="Times New Roman"/>
          <w:color w:val="000000"/>
          <w:sz w:val="24"/>
          <w:szCs w:val="24"/>
        </w:rPr>
        <w:t>ное влияние</w:t>
      </w:r>
      <w:r>
        <w:rPr>
          <w:rFonts w:ascii="Times New Roman" w:eastAsia="Times New Roman" w:hAnsi="Times New Roman" w:cs="Times New Roman"/>
          <w:color w:val="000000"/>
          <w:sz w:val="24"/>
          <w:szCs w:val="24"/>
        </w:rPr>
        <w:t xml:space="preserve"> атомов в молекуле фенола: взаи</w:t>
      </w:r>
      <w:r w:rsidRPr="00756387">
        <w:rPr>
          <w:rFonts w:ascii="Times New Roman" w:eastAsia="Times New Roman" w:hAnsi="Times New Roman" w:cs="Times New Roman"/>
          <w:color w:val="000000"/>
          <w:sz w:val="24"/>
          <w:szCs w:val="24"/>
        </w:rPr>
        <w:t>модействие с гидроксидом натрия и азотной кислотой. П</w:t>
      </w:r>
      <w:r>
        <w:rPr>
          <w:rFonts w:ascii="Times New Roman" w:eastAsia="Times New Roman" w:hAnsi="Times New Roman" w:cs="Times New Roman"/>
          <w:color w:val="000000"/>
          <w:sz w:val="24"/>
          <w:szCs w:val="24"/>
        </w:rPr>
        <w:t>оликонденсация фенола с формаль</w:t>
      </w:r>
      <w:r w:rsidRPr="00756387">
        <w:rPr>
          <w:rFonts w:ascii="Times New Roman" w:eastAsia="Times New Roman" w:hAnsi="Times New Roman" w:cs="Times New Roman"/>
          <w:color w:val="000000"/>
          <w:sz w:val="24"/>
          <w:szCs w:val="24"/>
        </w:rPr>
        <w:t>дегидом в фенолоформа</w:t>
      </w:r>
      <w:r>
        <w:rPr>
          <w:rFonts w:ascii="Times New Roman" w:eastAsia="Times New Roman" w:hAnsi="Times New Roman" w:cs="Times New Roman"/>
          <w:color w:val="000000"/>
          <w:sz w:val="24"/>
          <w:szCs w:val="24"/>
        </w:rPr>
        <w:t>льдегидную смолу. При</w:t>
      </w:r>
      <w:r w:rsidRPr="00756387">
        <w:rPr>
          <w:rFonts w:ascii="Times New Roman" w:eastAsia="Times New Roman" w:hAnsi="Times New Roman" w:cs="Times New Roman"/>
          <w:color w:val="000000"/>
          <w:sz w:val="24"/>
          <w:szCs w:val="24"/>
        </w:rPr>
        <w:t>менение фенола на основе свойств.</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Альде</w:t>
      </w:r>
      <w:r>
        <w:rPr>
          <w:rFonts w:ascii="Times New Roman" w:eastAsia="Times New Roman" w:hAnsi="Times New Roman" w:cs="Times New Roman"/>
          <w:color w:val="000000"/>
          <w:sz w:val="24"/>
          <w:szCs w:val="24"/>
        </w:rPr>
        <w:t>гиды. Получение альдегидов окис</w:t>
      </w:r>
      <w:r w:rsidRPr="00756387">
        <w:rPr>
          <w:rFonts w:ascii="Times New Roman" w:eastAsia="Times New Roman" w:hAnsi="Times New Roman" w:cs="Times New Roman"/>
          <w:color w:val="000000"/>
          <w:sz w:val="24"/>
          <w:szCs w:val="24"/>
        </w:rPr>
        <w:t>лением соответствующих спиртов. Химические свойства альде</w:t>
      </w:r>
      <w:r>
        <w:rPr>
          <w:rFonts w:ascii="Times New Roman" w:eastAsia="Times New Roman" w:hAnsi="Times New Roman" w:cs="Times New Roman"/>
          <w:color w:val="000000"/>
          <w:sz w:val="24"/>
          <w:szCs w:val="24"/>
        </w:rPr>
        <w:t>гидов: окисление в соответствую</w:t>
      </w:r>
      <w:r w:rsidRPr="00756387">
        <w:rPr>
          <w:rFonts w:ascii="Times New Roman" w:eastAsia="Times New Roman" w:hAnsi="Times New Roman" w:cs="Times New Roman"/>
          <w:color w:val="000000"/>
          <w:sz w:val="24"/>
          <w:szCs w:val="24"/>
        </w:rPr>
        <w:t xml:space="preserve">щую кислоту </w:t>
      </w:r>
      <w:r>
        <w:rPr>
          <w:rFonts w:ascii="Times New Roman" w:eastAsia="Times New Roman" w:hAnsi="Times New Roman" w:cs="Times New Roman"/>
          <w:color w:val="000000"/>
          <w:sz w:val="24"/>
          <w:szCs w:val="24"/>
        </w:rPr>
        <w:t>и восстановление в соответствую</w:t>
      </w:r>
      <w:r w:rsidRPr="00756387">
        <w:rPr>
          <w:rFonts w:ascii="Times New Roman" w:eastAsia="Times New Roman" w:hAnsi="Times New Roman" w:cs="Times New Roman"/>
          <w:color w:val="000000"/>
          <w:sz w:val="24"/>
          <w:szCs w:val="24"/>
        </w:rPr>
        <w:t>щий спирт. Применение формальдегида и ацетальдегида на основе свойств.</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Карбоновые кислоты. Получение карбоновых кис</w:t>
      </w:r>
      <w:r>
        <w:rPr>
          <w:rFonts w:ascii="Times New Roman" w:eastAsia="Times New Roman" w:hAnsi="Times New Roman" w:cs="Times New Roman"/>
          <w:color w:val="000000"/>
          <w:sz w:val="24"/>
          <w:szCs w:val="24"/>
        </w:rPr>
        <w:t>лот окислением альдегидов. Хими</w:t>
      </w:r>
      <w:r w:rsidRPr="00756387">
        <w:rPr>
          <w:rFonts w:ascii="Times New Roman" w:eastAsia="Times New Roman" w:hAnsi="Times New Roman" w:cs="Times New Roman"/>
          <w:color w:val="000000"/>
          <w:sz w:val="24"/>
          <w:szCs w:val="24"/>
        </w:rPr>
        <w:t>ческие свойст</w:t>
      </w:r>
      <w:r>
        <w:rPr>
          <w:rFonts w:ascii="Times New Roman" w:eastAsia="Times New Roman" w:hAnsi="Times New Roman" w:cs="Times New Roman"/>
          <w:color w:val="000000"/>
          <w:sz w:val="24"/>
          <w:szCs w:val="24"/>
        </w:rPr>
        <w:t>ва уксусной кислоты: общие свой</w:t>
      </w:r>
      <w:r w:rsidRPr="00756387">
        <w:rPr>
          <w:rFonts w:ascii="Times New Roman" w:eastAsia="Times New Roman" w:hAnsi="Times New Roman" w:cs="Times New Roman"/>
          <w:color w:val="000000"/>
          <w:sz w:val="24"/>
          <w:szCs w:val="24"/>
        </w:rPr>
        <w:t>ства с неорганическими кислотами и реакция этерификации. Применение уксусной кислоты на основе свойств. Высшие жирные кислоты на примере пальмитиновой и стеариновой.</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Сложные эфиры и жиры. Получение сложных эфи</w:t>
      </w:r>
      <w:r>
        <w:rPr>
          <w:rFonts w:ascii="Times New Roman" w:eastAsia="Times New Roman" w:hAnsi="Times New Roman" w:cs="Times New Roman"/>
          <w:color w:val="000000"/>
          <w:sz w:val="24"/>
          <w:szCs w:val="24"/>
        </w:rPr>
        <w:t>ров реакцией этерификации. Слож</w:t>
      </w:r>
      <w:r w:rsidRPr="00756387">
        <w:rPr>
          <w:rFonts w:ascii="Times New Roman" w:eastAsia="Times New Roman" w:hAnsi="Times New Roman" w:cs="Times New Roman"/>
          <w:color w:val="000000"/>
          <w:sz w:val="24"/>
          <w:szCs w:val="24"/>
        </w:rPr>
        <w:t>ные эфиры в природе, их значение. Применение сложных эфиров на основе свойств.</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Жиры как</w:t>
      </w:r>
      <w:r>
        <w:rPr>
          <w:rFonts w:ascii="Times New Roman" w:eastAsia="Times New Roman" w:hAnsi="Times New Roman" w:cs="Times New Roman"/>
          <w:color w:val="000000"/>
          <w:sz w:val="24"/>
          <w:szCs w:val="24"/>
        </w:rPr>
        <w:t xml:space="preserve"> сложные эфиры. Химические свой</w:t>
      </w:r>
      <w:r w:rsidRPr="00756387">
        <w:rPr>
          <w:rFonts w:ascii="Times New Roman" w:eastAsia="Times New Roman" w:hAnsi="Times New Roman" w:cs="Times New Roman"/>
          <w:color w:val="000000"/>
          <w:sz w:val="24"/>
          <w:szCs w:val="24"/>
        </w:rPr>
        <w:t>ства жиров: гидролиз (омыление)</w:t>
      </w:r>
      <w:r>
        <w:rPr>
          <w:rFonts w:ascii="Times New Roman" w:eastAsia="Times New Roman" w:hAnsi="Times New Roman" w:cs="Times New Roman"/>
          <w:color w:val="000000"/>
          <w:sz w:val="24"/>
          <w:szCs w:val="24"/>
        </w:rPr>
        <w:t xml:space="preserve"> и гидрирова</w:t>
      </w:r>
      <w:r w:rsidRPr="00756387">
        <w:rPr>
          <w:rFonts w:ascii="Times New Roman" w:eastAsia="Times New Roman" w:hAnsi="Times New Roman" w:cs="Times New Roman"/>
          <w:color w:val="000000"/>
          <w:sz w:val="24"/>
          <w:szCs w:val="24"/>
        </w:rPr>
        <w:t xml:space="preserve">ние жидких </w:t>
      </w:r>
      <w:r>
        <w:rPr>
          <w:rFonts w:ascii="Times New Roman" w:eastAsia="Times New Roman" w:hAnsi="Times New Roman" w:cs="Times New Roman"/>
          <w:color w:val="000000"/>
          <w:sz w:val="24"/>
          <w:szCs w:val="24"/>
        </w:rPr>
        <w:t>жиров. Применение жиров на осно</w:t>
      </w:r>
      <w:r w:rsidRPr="00756387">
        <w:rPr>
          <w:rFonts w:ascii="Times New Roman" w:eastAsia="Times New Roman" w:hAnsi="Times New Roman" w:cs="Times New Roman"/>
          <w:color w:val="000000"/>
          <w:sz w:val="24"/>
          <w:szCs w:val="24"/>
        </w:rPr>
        <w:t>ве свойств.</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Углеводы. Углеводы, их классификация: моносахариды (глюкоза), дисахариды (сахароза) и полисахариды (крахмал и целлюлоза). Значение углеводов в живой природе и в жизни человека.</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t>Глюкоза вещ</w:t>
      </w:r>
      <w:r>
        <w:rPr>
          <w:rFonts w:ascii="Times New Roman" w:eastAsia="Times New Roman" w:hAnsi="Times New Roman" w:cs="Times New Roman"/>
          <w:color w:val="000000"/>
          <w:sz w:val="24"/>
          <w:szCs w:val="24"/>
        </w:rPr>
        <w:t>ество с двойственной функ</w:t>
      </w:r>
      <w:r w:rsidRPr="00756387">
        <w:rPr>
          <w:rFonts w:ascii="Times New Roman" w:eastAsia="Times New Roman" w:hAnsi="Times New Roman" w:cs="Times New Roman"/>
          <w:color w:val="000000"/>
          <w:sz w:val="24"/>
          <w:szCs w:val="24"/>
        </w:rPr>
        <w:t xml:space="preserve">цией - альдегидоспирт. Химические свойства глюкозы: окисление в </w:t>
      </w:r>
      <w:proofErr w:type="spellStart"/>
      <w:r w:rsidRPr="00756387">
        <w:rPr>
          <w:rFonts w:ascii="Times New Roman" w:eastAsia="Times New Roman" w:hAnsi="Times New Roman" w:cs="Times New Roman"/>
          <w:color w:val="000000"/>
          <w:sz w:val="24"/>
          <w:szCs w:val="24"/>
        </w:rPr>
        <w:t>глюконовую</w:t>
      </w:r>
      <w:proofErr w:type="spellEnd"/>
      <w:r w:rsidRPr="00756387">
        <w:rPr>
          <w:rFonts w:ascii="Times New Roman" w:eastAsia="Times New Roman" w:hAnsi="Times New Roman" w:cs="Times New Roman"/>
          <w:color w:val="000000"/>
          <w:sz w:val="24"/>
          <w:szCs w:val="24"/>
        </w:rPr>
        <w:t xml:space="preserve"> кислоту, </w:t>
      </w:r>
      <w:r w:rsidR="00ED6436" w:rsidRPr="00756387">
        <w:rPr>
          <w:rFonts w:ascii="Times New Roman" w:eastAsia="Times New Roman" w:hAnsi="Times New Roman" w:cs="Times New Roman"/>
          <w:color w:val="000000"/>
          <w:sz w:val="24"/>
          <w:szCs w:val="24"/>
        </w:rPr>
        <w:t>восстановление</w:t>
      </w:r>
      <w:r w:rsidRPr="00756387">
        <w:rPr>
          <w:rFonts w:ascii="Times New Roman" w:eastAsia="Times New Roman" w:hAnsi="Times New Roman" w:cs="Times New Roman"/>
          <w:color w:val="000000"/>
          <w:sz w:val="24"/>
          <w:szCs w:val="24"/>
        </w:rPr>
        <w:t xml:space="preserve"> в сорбит, брожение (молочнокислое и спиртовое). Применение глюкозы на основе свойств.</w:t>
      </w:r>
    </w:p>
    <w:p w:rsidR="00756387" w:rsidRPr="00756387" w:rsidRDefault="00756387" w:rsidP="00756387">
      <w:pPr>
        <w:shd w:val="clear" w:color="auto" w:fill="FFFFFF"/>
        <w:spacing w:after="150" w:line="240" w:lineRule="auto"/>
        <w:jc w:val="both"/>
        <w:rPr>
          <w:rFonts w:ascii="Times New Roman" w:eastAsia="Times New Roman" w:hAnsi="Times New Roman" w:cs="Times New Roman"/>
          <w:color w:val="000000"/>
          <w:sz w:val="24"/>
          <w:szCs w:val="24"/>
        </w:rPr>
      </w:pPr>
      <w:r w:rsidRPr="00756387">
        <w:rPr>
          <w:rFonts w:ascii="Times New Roman" w:eastAsia="Times New Roman" w:hAnsi="Times New Roman" w:cs="Times New Roman"/>
          <w:color w:val="000000"/>
          <w:sz w:val="24"/>
          <w:szCs w:val="24"/>
        </w:rPr>
        <w:lastRenderedPageBreak/>
        <w:t>Дисахариды</w:t>
      </w:r>
      <w:r>
        <w:rPr>
          <w:rFonts w:ascii="Times New Roman" w:eastAsia="Times New Roman" w:hAnsi="Times New Roman" w:cs="Times New Roman"/>
          <w:color w:val="000000"/>
          <w:sz w:val="24"/>
          <w:szCs w:val="24"/>
        </w:rPr>
        <w:t xml:space="preserve"> и полисахариды. Понятие о реак</w:t>
      </w:r>
      <w:r w:rsidRPr="00756387">
        <w:rPr>
          <w:rFonts w:ascii="Times New Roman" w:eastAsia="Times New Roman" w:hAnsi="Times New Roman" w:cs="Times New Roman"/>
          <w:color w:val="000000"/>
          <w:sz w:val="24"/>
          <w:szCs w:val="24"/>
        </w:rPr>
        <w:t>циях поликонденсации и гидролиза на примере взаимопревращений: глюкоза → полисахарид.</w:t>
      </w:r>
    </w:p>
    <w:p w:rsidR="00AF7536" w:rsidRDefault="00AF7536" w:rsidP="00AF7536">
      <w:pPr>
        <w:shd w:val="clear" w:color="auto" w:fill="FFFFFF"/>
        <w:spacing w:after="150" w:line="240" w:lineRule="auto"/>
        <w:rPr>
          <w:rFonts w:ascii="Times New Roman" w:eastAsia="Times New Roman" w:hAnsi="Times New Roman" w:cs="Times New Roman"/>
          <w:b/>
          <w:bCs/>
          <w:i/>
          <w:color w:val="000000"/>
          <w:sz w:val="28"/>
          <w:szCs w:val="28"/>
        </w:rPr>
      </w:pPr>
      <w:r w:rsidRPr="00AF7536">
        <w:rPr>
          <w:rFonts w:ascii="Times New Roman" w:eastAsiaTheme="minorHAnsi" w:hAnsi="Times New Roman" w:cs="Times New Roman"/>
          <w:b/>
          <w:bCs/>
          <w:i/>
          <w:color w:val="000000"/>
          <w:sz w:val="28"/>
          <w:szCs w:val="28"/>
          <w:lang w:eastAsia="en-US"/>
        </w:rPr>
        <w:t>Глава 5.</w:t>
      </w:r>
      <w:r w:rsidRPr="00AF7536">
        <w:rPr>
          <w:rFonts w:ascii="Times New Roman" w:eastAsia="Times New Roman" w:hAnsi="Times New Roman" w:cs="Times New Roman"/>
          <w:b/>
          <w:bCs/>
          <w:i/>
          <w:color w:val="000000"/>
          <w:sz w:val="28"/>
          <w:szCs w:val="28"/>
        </w:rPr>
        <w:t xml:space="preserve"> Азотосодержащие соединения и их нахождение в живой природе </w:t>
      </w:r>
    </w:p>
    <w:p w:rsidR="00ED6436" w:rsidRPr="00ED6436" w:rsidRDefault="00ED6436" w:rsidP="00ED6436">
      <w:pPr>
        <w:shd w:val="clear" w:color="auto" w:fill="FFFFFF"/>
        <w:spacing w:after="150" w:line="240" w:lineRule="auto"/>
        <w:jc w:val="both"/>
        <w:rPr>
          <w:rFonts w:ascii="Times New Roman" w:eastAsia="Times New Roman" w:hAnsi="Times New Roman" w:cs="Times New Roman"/>
          <w:color w:val="000000"/>
          <w:sz w:val="24"/>
          <w:szCs w:val="24"/>
        </w:rPr>
      </w:pPr>
      <w:r w:rsidRPr="00ED6436">
        <w:rPr>
          <w:rFonts w:ascii="Times New Roman" w:eastAsia="Times New Roman" w:hAnsi="Times New Roman" w:cs="Times New Roman"/>
          <w:color w:val="000000"/>
          <w:sz w:val="24"/>
          <w:szCs w:val="24"/>
        </w:rPr>
        <w:t>Амины. П</w:t>
      </w:r>
      <w:r>
        <w:rPr>
          <w:rFonts w:ascii="Times New Roman" w:eastAsia="Times New Roman" w:hAnsi="Times New Roman" w:cs="Times New Roman"/>
          <w:color w:val="000000"/>
          <w:sz w:val="24"/>
          <w:szCs w:val="24"/>
        </w:rPr>
        <w:t>онятие об аминах. Получение аро</w:t>
      </w:r>
      <w:r w:rsidRPr="00ED6436">
        <w:rPr>
          <w:rFonts w:ascii="Times New Roman" w:eastAsia="Times New Roman" w:hAnsi="Times New Roman" w:cs="Times New Roman"/>
          <w:color w:val="000000"/>
          <w:sz w:val="24"/>
          <w:szCs w:val="24"/>
        </w:rPr>
        <w:t>матического амина — анилина — из</w:t>
      </w:r>
      <w:r>
        <w:rPr>
          <w:rFonts w:ascii="Times New Roman" w:eastAsia="Times New Roman" w:hAnsi="Times New Roman" w:cs="Times New Roman"/>
          <w:color w:val="000000"/>
          <w:sz w:val="24"/>
          <w:szCs w:val="24"/>
        </w:rPr>
        <w:t xml:space="preserve"> нитробензо</w:t>
      </w:r>
      <w:r w:rsidRPr="00ED6436">
        <w:rPr>
          <w:rFonts w:ascii="Times New Roman" w:eastAsia="Times New Roman" w:hAnsi="Times New Roman" w:cs="Times New Roman"/>
          <w:color w:val="000000"/>
          <w:sz w:val="24"/>
          <w:szCs w:val="24"/>
        </w:rPr>
        <w:t>ла. Анилин ка</w:t>
      </w:r>
      <w:r>
        <w:rPr>
          <w:rFonts w:ascii="Times New Roman" w:eastAsia="Times New Roman" w:hAnsi="Times New Roman" w:cs="Times New Roman"/>
          <w:color w:val="000000"/>
          <w:sz w:val="24"/>
          <w:szCs w:val="24"/>
        </w:rPr>
        <w:t>к органическое основание. Взаим</w:t>
      </w:r>
      <w:r w:rsidRPr="00ED6436">
        <w:rPr>
          <w:rFonts w:ascii="Times New Roman" w:eastAsia="Times New Roman" w:hAnsi="Times New Roman" w:cs="Times New Roman"/>
          <w:color w:val="000000"/>
          <w:sz w:val="24"/>
          <w:szCs w:val="24"/>
        </w:rPr>
        <w:t>ное влияние а</w:t>
      </w:r>
      <w:r>
        <w:rPr>
          <w:rFonts w:ascii="Times New Roman" w:eastAsia="Times New Roman" w:hAnsi="Times New Roman" w:cs="Times New Roman"/>
          <w:color w:val="000000"/>
          <w:sz w:val="24"/>
          <w:szCs w:val="24"/>
        </w:rPr>
        <w:t>томов в молекуле анилина: ослаб</w:t>
      </w:r>
      <w:r w:rsidRPr="00ED6436">
        <w:rPr>
          <w:rFonts w:ascii="Times New Roman" w:eastAsia="Times New Roman" w:hAnsi="Times New Roman" w:cs="Times New Roman"/>
          <w:color w:val="000000"/>
          <w:sz w:val="24"/>
          <w:szCs w:val="24"/>
        </w:rPr>
        <w:t>ление основных свойств и взаимодействие с бромной водой. Применение анилина на основе свойств.</w:t>
      </w:r>
    </w:p>
    <w:p w:rsidR="00ED6436" w:rsidRPr="00ED6436" w:rsidRDefault="00ED6436" w:rsidP="00ED6436">
      <w:pPr>
        <w:shd w:val="clear" w:color="auto" w:fill="FFFFFF"/>
        <w:spacing w:after="150" w:line="240" w:lineRule="auto"/>
        <w:jc w:val="both"/>
        <w:rPr>
          <w:rFonts w:ascii="Times New Roman" w:eastAsia="Times New Roman" w:hAnsi="Times New Roman" w:cs="Times New Roman"/>
          <w:color w:val="000000"/>
          <w:sz w:val="24"/>
          <w:szCs w:val="24"/>
        </w:rPr>
      </w:pPr>
      <w:r w:rsidRPr="00ED6436">
        <w:rPr>
          <w:rFonts w:ascii="Times New Roman" w:eastAsia="Times New Roman" w:hAnsi="Times New Roman" w:cs="Times New Roman"/>
          <w:color w:val="000000"/>
          <w:sz w:val="24"/>
          <w:szCs w:val="24"/>
        </w:rPr>
        <w:t xml:space="preserve">Аминокислоты. Получение аминокислот из карбоновых кислот и </w:t>
      </w:r>
      <w:r>
        <w:rPr>
          <w:rFonts w:ascii="Times New Roman" w:eastAsia="Times New Roman" w:hAnsi="Times New Roman" w:cs="Times New Roman"/>
          <w:color w:val="000000"/>
          <w:sz w:val="24"/>
          <w:szCs w:val="24"/>
        </w:rPr>
        <w:t>гидролизом белков. Хи</w:t>
      </w:r>
      <w:r w:rsidRPr="00ED6436">
        <w:rPr>
          <w:rFonts w:ascii="Times New Roman" w:eastAsia="Times New Roman" w:hAnsi="Times New Roman" w:cs="Times New Roman"/>
          <w:color w:val="000000"/>
          <w:sz w:val="24"/>
          <w:szCs w:val="24"/>
        </w:rPr>
        <w:t>мические свойства аминокислот как амфотерных органических с</w:t>
      </w:r>
      <w:r>
        <w:rPr>
          <w:rFonts w:ascii="Times New Roman" w:eastAsia="Times New Roman" w:hAnsi="Times New Roman" w:cs="Times New Roman"/>
          <w:color w:val="000000"/>
          <w:sz w:val="24"/>
          <w:szCs w:val="24"/>
        </w:rPr>
        <w:t>оединений: взаимодействие со ще</w:t>
      </w:r>
      <w:r w:rsidRPr="00ED6436">
        <w:rPr>
          <w:rFonts w:ascii="Times New Roman" w:eastAsia="Times New Roman" w:hAnsi="Times New Roman" w:cs="Times New Roman"/>
          <w:color w:val="000000"/>
          <w:sz w:val="24"/>
          <w:szCs w:val="24"/>
        </w:rPr>
        <w:t>лочами, кислотами и друг с другом (реакция поликонденсаци</w:t>
      </w:r>
      <w:r>
        <w:rPr>
          <w:rFonts w:ascii="Times New Roman" w:eastAsia="Times New Roman" w:hAnsi="Times New Roman" w:cs="Times New Roman"/>
          <w:color w:val="000000"/>
          <w:sz w:val="24"/>
          <w:szCs w:val="24"/>
        </w:rPr>
        <w:t>и). Пептидная связь и полипепти</w:t>
      </w:r>
      <w:r w:rsidRPr="00ED6436">
        <w:rPr>
          <w:rFonts w:ascii="Times New Roman" w:eastAsia="Times New Roman" w:hAnsi="Times New Roman" w:cs="Times New Roman"/>
          <w:color w:val="000000"/>
          <w:sz w:val="24"/>
          <w:szCs w:val="24"/>
        </w:rPr>
        <w:t>ды. Применение аминокислот на основе свойств.</w:t>
      </w:r>
    </w:p>
    <w:p w:rsidR="00ED6436" w:rsidRPr="00ED6436" w:rsidRDefault="00ED6436" w:rsidP="00ED6436">
      <w:pPr>
        <w:shd w:val="clear" w:color="auto" w:fill="FFFFFF"/>
        <w:spacing w:after="150" w:line="240" w:lineRule="auto"/>
        <w:jc w:val="both"/>
        <w:rPr>
          <w:rFonts w:ascii="Times New Roman" w:eastAsia="Times New Roman" w:hAnsi="Times New Roman" w:cs="Times New Roman"/>
          <w:color w:val="000000"/>
          <w:sz w:val="24"/>
          <w:szCs w:val="24"/>
        </w:rPr>
      </w:pPr>
      <w:r w:rsidRPr="00ED6436">
        <w:rPr>
          <w:rFonts w:ascii="Times New Roman" w:eastAsia="Times New Roman" w:hAnsi="Times New Roman" w:cs="Times New Roman"/>
          <w:color w:val="000000"/>
          <w:sz w:val="24"/>
          <w:szCs w:val="24"/>
        </w:rPr>
        <w:t>Белки. По</w:t>
      </w:r>
      <w:r>
        <w:rPr>
          <w:rFonts w:ascii="Times New Roman" w:eastAsia="Times New Roman" w:hAnsi="Times New Roman" w:cs="Times New Roman"/>
          <w:color w:val="000000"/>
          <w:sz w:val="24"/>
          <w:szCs w:val="24"/>
        </w:rPr>
        <w:t>лучение белков реакцией поликон</w:t>
      </w:r>
      <w:r w:rsidRPr="00ED6436">
        <w:rPr>
          <w:rFonts w:ascii="Times New Roman" w:eastAsia="Times New Roman" w:hAnsi="Times New Roman" w:cs="Times New Roman"/>
          <w:color w:val="000000"/>
          <w:sz w:val="24"/>
          <w:szCs w:val="24"/>
        </w:rPr>
        <w:t>денсации аминокислот. Первичная, вторичная и третичная стру</w:t>
      </w:r>
      <w:r>
        <w:rPr>
          <w:rFonts w:ascii="Times New Roman" w:eastAsia="Times New Roman" w:hAnsi="Times New Roman" w:cs="Times New Roman"/>
          <w:color w:val="000000"/>
          <w:sz w:val="24"/>
          <w:szCs w:val="24"/>
        </w:rPr>
        <w:t>ктуры белков. Химические свойст</w:t>
      </w:r>
      <w:r w:rsidRPr="00ED6436">
        <w:rPr>
          <w:rFonts w:ascii="Times New Roman" w:eastAsia="Times New Roman" w:hAnsi="Times New Roman" w:cs="Times New Roman"/>
          <w:color w:val="000000"/>
          <w:sz w:val="24"/>
          <w:szCs w:val="24"/>
        </w:rPr>
        <w:t>ва белков: горени</w:t>
      </w:r>
      <w:r>
        <w:rPr>
          <w:rFonts w:ascii="Times New Roman" w:eastAsia="Times New Roman" w:hAnsi="Times New Roman" w:cs="Times New Roman"/>
          <w:color w:val="000000"/>
          <w:sz w:val="24"/>
          <w:szCs w:val="24"/>
        </w:rPr>
        <w:t>е, денатурация, гидролиз и цвет</w:t>
      </w:r>
      <w:r w:rsidRPr="00ED6436">
        <w:rPr>
          <w:rFonts w:ascii="Times New Roman" w:eastAsia="Times New Roman" w:hAnsi="Times New Roman" w:cs="Times New Roman"/>
          <w:color w:val="000000"/>
          <w:sz w:val="24"/>
          <w:szCs w:val="24"/>
        </w:rPr>
        <w:t>ные реакции. Биохимические функции белков.</w:t>
      </w:r>
    </w:p>
    <w:p w:rsidR="00ED6436" w:rsidRPr="00ED6436" w:rsidRDefault="00ED6436" w:rsidP="00ED6436">
      <w:pPr>
        <w:shd w:val="clear" w:color="auto" w:fill="FFFFFF"/>
        <w:spacing w:after="150" w:line="240" w:lineRule="auto"/>
        <w:jc w:val="both"/>
        <w:rPr>
          <w:rFonts w:ascii="Times New Roman" w:eastAsia="Times New Roman" w:hAnsi="Times New Roman" w:cs="Times New Roman"/>
          <w:color w:val="000000"/>
          <w:sz w:val="24"/>
          <w:szCs w:val="24"/>
        </w:rPr>
      </w:pPr>
      <w:r w:rsidRPr="00ED6436">
        <w:rPr>
          <w:rFonts w:ascii="Times New Roman" w:eastAsia="Times New Roman" w:hAnsi="Times New Roman" w:cs="Times New Roman"/>
          <w:color w:val="000000"/>
          <w:sz w:val="24"/>
          <w:szCs w:val="24"/>
        </w:rPr>
        <w:t>Генетическая связь между классами органи</w:t>
      </w:r>
      <w:r>
        <w:rPr>
          <w:rFonts w:ascii="Times New Roman" w:eastAsia="Times New Roman" w:hAnsi="Times New Roman" w:cs="Times New Roman"/>
          <w:color w:val="000000"/>
          <w:sz w:val="24"/>
          <w:szCs w:val="24"/>
        </w:rPr>
        <w:t>че</w:t>
      </w:r>
      <w:r w:rsidRPr="00ED6436">
        <w:rPr>
          <w:rFonts w:ascii="Times New Roman" w:eastAsia="Times New Roman" w:hAnsi="Times New Roman" w:cs="Times New Roman"/>
          <w:color w:val="000000"/>
          <w:sz w:val="24"/>
          <w:szCs w:val="24"/>
        </w:rPr>
        <w:t>ских соединений.</w:t>
      </w:r>
    </w:p>
    <w:p w:rsidR="00ED6436" w:rsidRPr="00ED6436" w:rsidRDefault="00ED6436" w:rsidP="00ED6436">
      <w:pPr>
        <w:shd w:val="clear" w:color="auto" w:fill="FFFFFF"/>
        <w:spacing w:after="15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Нуклеиновые кислоты. Синтез нук</w:t>
      </w:r>
      <w:r w:rsidRPr="00ED6436">
        <w:rPr>
          <w:rFonts w:ascii="Times New Roman" w:eastAsia="Times New Roman" w:hAnsi="Times New Roman" w:cs="Times New Roman"/>
          <w:color w:val="000000"/>
          <w:sz w:val="24"/>
          <w:szCs w:val="24"/>
        </w:rPr>
        <w:t xml:space="preserve">леиновых кислот в клетке из нуклеотидов. Общий план строения нуклеотида. Сравнение строения </w:t>
      </w:r>
      <w:r>
        <w:rPr>
          <w:rFonts w:ascii="Times New Roman" w:eastAsia="Times New Roman" w:hAnsi="Times New Roman" w:cs="Times New Roman"/>
          <w:color w:val="000000"/>
          <w:sz w:val="24"/>
          <w:szCs w:val="24"/>
        </w:rPr>
        <w:t>и функций РНК и ДНК. Роль нукле</w:t>
      </w:r>
      <w:r w:rsidRPr="00ED6436">
        <w:rPr>
          <w:rFonts w:ascii="Times New Roman" w:eastAsia="Times New Roman" w:hAnsi="Times New Roman" w:cs="Times New Roman"/>
          <w:color w:val="000000"/>
          <w:sz w:val="24"/>
          <w:szCs w:val="24"/>
        </w:rPr>
        <w:t>иновых кислот</w:t>
      </w:r>
      <w:r>
        <w:rPr>
          <w:rFonts w:ascii="Times New Roman" w:eastAsia="Times New Roman" w:hAnsi="Times New Roman" w:cs="Times New Roman"/>
          <w:color w:val="000000"/>
          <w:sz w:val="24"/>
          <w:szCs w:val="24"/>
        </w:rPr>
        <w:t xml:space="preserve"> в хранении и передаче наследст</w:t>
      </w:r>
      <w:r w:rsidRPr="00ED6436">
        <w:rPr>
          <w:rFonts w:ascii="Times New Roman" w:eastAsia="Times New Roman" w:hAnsi="Times New Roman" w:cs="Times New Roman"/>
          <w:color w:val="000000"/>
          <w:sz w:val="24"/>
          <w:szCs w:val="24"/>
        </w:rPr>
        <w:t>венной информации. Понятие о биотехнологии и генной инженерии.</w:t>
      </w:r>
    </w:p>
    <w:p w:rsidR="00AF7536" w:rsidRPr="00AF7536" w:rsidRDefault="00AF7536" w:rsidP="00AF7536">
      <w:pPr>
        <w:shd w:val="clear" w:color="auto" w:fill="FFFFFF"/>
        <w:spacing w:after="150" w:line="240" w:lineRule="auto"/>
        <w:jc w:val="both"/>
        <w:rPr>
          <w:rFonts w:ascii="Times New Roman" w:eastAsia="Times New Roman" w:hAnsi="Times New Roman" w:cs="Times New Roman"/>
          <w:i/>
          <w:color w:val="000000"/>
          <w:sz w:val="24"/>
          <w:szCs w:val="24"/>
        </w:rPr>
      </w:pPr>
      <w:r w:rsidRPr="00AF7536">
        <w:rPr>
          <w:rFonts w:ascii="Times New Roman" w:eastAsia="Times New Roman" w:hAnsi="Times New Roman" w:cs="Times New Roman"/>
          <w:b/>
          <w:i/>
          <w:color w:val="000000"/>
          <w:sz w:val="24"/>
          <w:szCs w:val="24"/>
        </w:rPr>
        <w:t>Практическая работа № 1</w:t>
      </w:r>
      <w:r w:rsidRPr="00AF7536">
        <w:rPr>
          <w:rFonts w:ascii="Times New Roman" w:eastAsia="Times New Roman" w:hAnsi="Times New Roman" w:cs="Times New Roman"/>
          <w:i/>
          <w:color w:val="000000"/>
          <w:sz w:val="24"/>
          <w:szCs w:val="24"/>
        </w:rPr>
        <w:t xml:space="preserve"> «Идентификация органических соединений».</w:t>
      </w:r>
    </w:p>
    <w:p w:rsidR="00AF7536" w:rsidRDefault="00AF7536" w:rsidP="00AF7536">
      <w:pPr>
        <w:shd w:val="clear" w:color="auto" w:fill="FFFFFF"/>
        <w:spacing w:after="150" w:line="240" w:lineRule="auto"/>
        <w:jc w:val="both"/>
        <w:rPr>
          <w:rFonts w:ascii="Times New Roman" w:eastAsia="Times New Roman" w:hAnsi="Times New Roman" w:cs="Times New Roman"/>
          <w:b/>
          <w:bCs/>
          <w:i/>
          <w:color w:val="000000"/>
          <w:sz w:val="28"/>
          <w:szCs w:val="28"/>
        </w:rPr>
      </w:pPr>
      <w:r w:rsidRPr="00AF7536">
        <w:rPr>
          <w:rFonts w:ascii="Times New Roman" w:eastAsia="Times New Roman" w:hAnsi="Times New Roman" w:cs="Times New Roman"/>
          <w:b/>
          <w:bCs/>
          <w:i/>
          <w:color w:val="000000"/>
          <w:sz w:val="28"/>
          <w:szCs w:val="28"/>
        </w:rPr>
        <w:t xml:space="preserve">Глава 6. Биологически активные органические соединения </w:t>
      </w:r>
    </w:p>
    <w:p w:rsidR="003D7F75" w:rsidRPr="003D7F75" w:rsidRDefault="003D7F75" w:rsidP="003D7F75">
      <w:pPr>
        <w:shd w:val="clear" w:color="auto" w:fill="FFFFFF"/>
        <w:spacing w:after="150" w:line="240" w:lineRule="auto"/>
        <w:jc w:val="both"/>
        <w:rPr>
          <w:rFonts w:ascii="Times New Roman" w:eastAsia="Times New Roman" w:hAnsi="Times New Roman" w:cs="Times New Roman"/>
          <w:color w:val="000000"/>
          <w:sz w:val="24"/>
          <w:szCs w:val="24"/>
        </w:rPr>
      </w:pPr>
      <w:r w:rsidRPr="003D7F75">
        <w:rPr>
          <w:rFonts w:ascii="Times New Roman" w:eastAsia="Times New Roman" w:hAnsi="Times New Roman" w:cs="Times New Roman"/>
          <w:color w:val="000000"/>
          <w:sz w:val="24"/>
          <w:szCs w:val="24"/>
        </w:rPr>
        <w:t>Ферменты. Ферменты как биологические катализаторы белковой природы. Особенности функционирования ферментов. Роль ферментов в жизнедеятел</w:t>
      </w:r>
      <w:r>
        <w:rPr>
          <w:rFonts w:ascii="Times New Roman" w:eastAsia="Times New Roman" w:hAnsi="Times New Roman" w:cs="Times New Roman"/>
          <w:color w:val="000000"/>
          <w:sz w:val="24"/>
          <w:szCs w:val="24"/>
        </w:rPr>
        <w:t>ьности живых организмов и народ</w:t>
      </w:r>
      <w:r w:rsidRPr="003D7F75">
        <w:rPr>
          <w:rFonts w:ascii="Times New Roman" w:eastAsia="Times New Roman" w:hAnsi="Times New Roman" w:cs="Times New Roman"/>
          <w:color w:val="000000"/>
          <w:sz w:val="24"/>
          <w:szCs w:val="24"/>
        </w:rPr>
        <w:t>ном хозяйстве.</w:t>
      </w:r>
    </w:p>
    <w:p w:rsidR="003D7F75" w:rsidRPr="003D7F75" w:rsidRDefault="003D7F75" w:rsidP="003D7F75">
      <w:pPr>
        <w:shd w:val="clear" w:color="auto" w:fill="FFFFFF"/>
        <w:spacing w:after="150" w:line="240" w:lineRule="auto"/>
        <w:jc w:val="both"/>
        <w:rPr>
          <w:rFonts w:ascii="Times New Roman" w:eastAsia="Times New Roman" w:hAnsi="Times New Roman" w:cs="Times New Roman"/>
          <w:color w:val="000000"/>
          <w:sz w:val="24"/>
          <w:szCs w:val="24"/>
        </w:rPr>
      </w:pPr>
      <w:r w:rsidRPr="003D7F75">
        <w:rPr>
          <w:rFonts w:ascii="Times New Roman" w:eastAsia="Times New Roman" w:hAnsi="Times New Roman" w:cs="Times New Roman"/>
          <w:color w:val="000000"/>
          <w:sz w:val="24"/>
          <w:szCs w:val="24"/>
        </w:rPr>
        <w:t>Вита</w:t>
      </w:r>
      <w:r>
        <w:rPr>
          <w:rFonts w:ascii="Times New Roman" w:eastAsia="Times New Roman" w:hAnsi="Times New Roman" w:cs="Times New Roman"/>
          <w:color w:val="000000"/>
          <w:sz w:val="24"/>
          <w:szCs w:val="24"/>
        </w:rPr>
        <w:t>мины. Понятие о витаминах. Нару</w:t>
      </w:r>
      <w:r w:rsidRPr="003D7F75">
        <w:rPr>
          <w:rFonts w:ascii="Times New Roman" w:eastAsia="Times New Roman" w:hAnsi="Times New Roman" w:cs="Times New Roman"/>
          <w:color w:val="000000"/>
          <w:sz w:val="24"/>
          <w:szCs w:val="24"/>
        </w:rPr>
        <w:t>шения, связанные с витаминами: авитаминозы, гиповитаминозы и гипервитаминозы. Витамин С как представитель водорастворимых витаминов и витамин А как представитель жирорастворимых витаминов.</w:t>
      </w:r>
    </w:p>
    <w:p w:rsidR="003D7F75" w:rsidRPr="003D7F75" w:rsidRDefault="003D7F75" w:rsidP="003D7F75">
      <w:pPr>
        <w:shd w:val="clear" w:color="auto" w:fill="FFFFFF"/>
        <w:spacing w:after="150" w:line="240" w:lineRule="auto"/>
        <w:jc w:val="both"/>
        <w:rPr>
          <w:rFonts w:ascii="Times New Roman" w:eastAsia="Times New Roman" w:hAnsi="Times New Roman" w:cs="Times New Roman"/>
          <w:color w:val="000000"/>
          <w:sz w:val="24"/>
          <w:szCs w:val="24"/>
        </w:rPr>
      </w:pPr>
      <w:r w:rsidRPr="003D7F75">
        <w:rPr>
          <w:rFonts w:ascii="Times New Roman" w:eastAsia="Times New Roman" w:hAnsi="Times New Roman" w:cs="Times New Roman"/>
          <w:color w:val="000000"/>
          <w:sz w:val="24"/>
          <w:szCs w:val="24"/>
        </w:rPr>
        <w:t>Гормо</w:t>
      </w:r>
      <w:r>
        <w:rPr>
          <w:rFonts w:ascii="Times New Roman" w:eastAsia="Times New Roman" w:hAnsi="Times New Roman" w:cs="Times New Roman"/>
          <w:color w:val="000000"/>
          <w:sz w:val="24"/>
          <w:szCs w:val="24"/>
        </w:rPr>
        <w:t>ны. Понятие о гормонах как гумо</w:t>
      </w:r>
      <w:r w:rsidRPr="003D7F75">
        <w:rPr>
          <w:rFonts w:ascii="Times New Roman" w:eastAsia="Times New Roman" w:hAnsi="Times New Roman" w:cs="Times New Roman"/>
          <w:color w:val="000000"/>
          <w:sz w:val="24"/>
          <w:szCs w:val="24"/>
        </w:rPr>
        <w:t>ральных регуляторах жизнедеятельности живых организмов. Ин</w:t>
      </w:r>
      <w:r>
        <w:rPr>
          <w:rFonts w:ascii="Times New Roman" w:eastAsia="Times New Roman" w:hAnsi="Times New Roman" w:cs="Times New Roman"/>
          <w:color w:val="000000"/>
          <w:sz w:val="24"/>
          <w:szCs w:val="24"/>
        </w:rPr>
        <w:t>сулин и адреналин как предста</w:t>
      </w:r>
      <w:r w:rsidRPr="003D7F75">
        <w:rPr>
          <w:rFonts w:ascii="Times New Roman" w:eastAsia="Times New Roman" w:hAnsi="Times New Roman" w:cs="Times New Roman"/>
          <w:color w:val="000000"/>
          <w:sz w:val="24"/>
          <w:szCs w:val="24"/>
        </w:rPr>
        <w:t>вители гормо</w:t>
      </w:r>
      <w:r>
        <w:rPr>
          <w:rFonts w:ascii="Times New Roman" w:eastAsia="Times New Roman" w:hAnsi="Times New Roman" w:cs="Times New Roman"/>
          <w:color w:val="000000"/>
          <w:sz w:val="24"/>
          <w:szCs w:val="24"/>
        </w:rPr>
        <w:t>нов. Профилактика сахарного диа</w:t>
      </w:r>
      <w:r w:rsidRPr="003D7F75">
        <w:rPr>
          <w:rFonts w:ascii="Times New Roman" w:eastAsia="Times New Roman" w:hAnsi="Times New Roman" w:cs="Times New Roman"/>
          <w:color w:val="000000"/>
          <w:sz w:val="24"/>
          <w:szCs w:val="24"/>
        </w:rPr>
        <w:t>бета.</w:t>
      </w:r>
    </w:p>
    <w:p w:rsidR="003D7F75" w:rsidRPr="003D7F75" w:rsidRDefault="003D7F75" w:rsidP="003D7F75">
      <w:pPr>
        <w:shd w:val="clear" w:color="auto" w:fill="FFFFFF"/>
        <w:spacing w:after="150" w:line="240" w:lineRule="auto"/>
        <w:jc w:val="both"/>
        <w:rPr>
          <w:rFonts w:ascii="Times New Roman" w:eastAsia="Times New Roman" w:hAnsi="Times New Roman" w:cs="Times New Roman"/>
          <w:color w:val="000000"/>
          <w:sz w:val="24"/>
          <w:szCs w:val="24"/>
        </w:rPr>
      </w:pPr>
      <w:r w:rsidRPr="003D7F75">
        <w:rPr>
          <w:rFonts w:ascii="Times New Roman" w:eastAsia="Times New Roman" w:hAnsi="Times New Roman" w:cs="Times New Roman"/>
          <w:color w:val="000000"/>
          <w:sz w:val="24"/>
          <w:szCs w:val="24"/>
        </w:rPr>
        <w:t xml:space="preserve">Лекарства. Лекарственная </w:t>
      </w:r>
      <w:proofErr w:type="gramStart"/>
      <w:r w:rsidRPr="003D7F75">
        <w:rPr>
          <w:rFonts w:ascii="Times New Roman" w:eastAsia="Times New Roman" w:hAnsi="Times New Roman" w:cs="Times New Roman"/>
          <w:color w:val="000000"/>
          <w:sz w:val="24"/>
          <w:szCs w:val="24"/>
        </w:rPr>
        <w:t>химия:</w:t>
      </w:r>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Аспирин. Антибио</w:t>
      </w:r>
      <w:r w:rsidRPr="003D7F75">
        <w:rPr>
          <w:rFonts w:ascii="Times New Roman" w:eastAsia="Times New Roman" w:hAnsi="Times New Roman" w:cs="Times New Roman"/>
          <w:color w:val="000000"/>
          <w:sz w:val="24"/>
          <w:szCs w:val="24"/>
        </w:rPr>
        <w:t>тики и дисбактериоз. Наркотические вещества. Наркомания, борьба с ней и профилактика.</w:t>
      </w:r>
    </w:p>
    <w:p w:rsidR="00AF7536" w:rsidRDefault="00AF7536" w:rsidP="00AF7536">
      <w:pPr>
        <w:shd w:val="clear" w:color="auto" w:fill="FFFFFF"/>
        <w:spacing w:after="150" w:line="240" w:lineRule="auto"/>
        <w:jc w:val="both"/>
        <w:rPr>
          <w:rFonts w:ascii="Times New Roman" w:eastAsia="Times New Roman" w:hAnsi="Times New Roman" w:cs="Times New Roman"/>
          <w:b/>
          <w:bCs/>
          <w:i/>
          <w:color w:val="000000"/>
          <w:sz w:val="28"/>
          <w:szCs w:val="28"/>
        </w:rPr>
      </w:pPr>
      <w:r w:rsidRPr="00AF7536">
        <w:rPr>
          <w:rFonts w:ascii="Times New Roman" w:eastAsia="Times New Roman" w:hAnsi="Times New Roman" w:cs="Times New Roman"/>
          <w:b/>
          <w:i/>
          <w:color w:val="000000"/>
          <w:sz w:val="28"/>
          <w:szCs w:val="28"/>
        </w:rPr>
        <w:t xml:space="preserve">Глава 7. </w:t>
      </w:r>
      <w:r w:rsidRPr="00AF7536">
        <w:rPr>
          <w:rFonts w:ascii="Times New Roman" w:eastAsia="Times New Roman" w:hAnsi="Times New Roman" w:cs="Times New Roman"/>
          <w:b/>
          <w:bCs/>
          <w:i/>
          <w:color w:val="000000"/>
          <w:sz w:val="28"/>
          <w:szCs w:val="28"/>
        </w:rPr>
        <w:t xml:space="preserve">Искусственные синтетические полимеры </w:t>
      </w:r>
    </w:p>
    <w:p w:rsidR="003D7F75" w:rsidRPr="003D7F75" w:rsidRDefault="003D7F75" w:rsidP="003D7F75">
      <w:pPr>
        <w:shd w:val="clear" w:color="auto" w:fill="FFFFFF"/>
        <w:spacing w:after="150" w:line="240" w:lineRule="auto"/>
        <w:jc w:val="both"/>
        <w:rPr>
          <w:rFonts w:ascii="Times New Roman" w:eastAsia="Times New Roman" w:hAnsi="Times New Roman" w:cs="Times New Roman"/>
          <w:bCs/>
          <w:color w:val="000000"/>
          <w:sz w:val="24"/>
          <w:szCs w:val="24"/>
        </w:rPr>
      </w:pPr>
      <w:r w:rsidRPr="003D7F75">
        <w:rPr>
          <w:rFonts w:ascii="Times New Roman" w:eastAsia="Times New Roman" w:hAnsi="Times New Roman" w:cs="Times New Roman"/>
          <w:bCs/>
          <w:color w:val="000000"/>
          <w:sz w:val="24"/>
          <w:szCs w:val="24"/>
        </w:rPr>
        <w:lastRenderedPageBreak/>
        <w:t>Искусствен</w:t>
      </w:r>
      <w:r>
        <w:rPr>
          <w:rFonts w:ascii="Times New Roman" w:eastAsia="Times New Roman" w:hAnsi="Times New Roman" w:cs="Times New Roman"/>
          <w:bCs/>
          <w:color w:val="000000"/>
          <w:sz w:val="24"/>
          <w:szCs w:val="24"/>
        </w:rPr>
        <w:t>ные полимеры. Получе</w:t>
      </w:r>
      <w:r w:rsidRPr="003D7F75">
        <w:rPr>
          <w:rFonts w:ascii="Times New Roman" w:eastAsia="Times New Roman" w:hAnsi="Times New Roman" w:cs="Times New Roman"/>
          <w:bCs/>
          <w:color w:val="000000"/>
          <w:sz w:val="24"/>
          <w:szCs w:val="24"/>
        </w:rPr>
        <w:t>ние искусственных полимеров, как продуктов химической</w:t>
      </w:r>
      <w:r>
        <w:rPr>
          <w:rFonts w:ascii="Times New Roman" w:eastAsia="Times New Roman" w:hAnsi="Times New Roman" w:cs="Times New Roman"/>
          <w:bCs/>
          <w:color w:val="000000"/>
          <w:sz w:val="24"/>
          <w:szCs w:val="24"/>
        </w:rPr>
        <w:t xml:space="preserve"> модификации природного полимер</w:t>
      </w:r>
      <w:r w:rsidRPr="003D7F75">
        <w:rPr>
          <w:rFonts w:ascii="Times New Roman" w:eastAsia="Times New Roman" w:hAnsi="Times New Roman" w:cs="Times New Roman"/>
          <w:bCs/>
          <w:color w:val="000000"/>
          <w:sz w:val="24"/>
          <w:szCs w:val="24"/>
        </w:rPr>
        <w:t>ного сырья. Искусственные волокна (ацетатный шелк, вискоза), их свойства и применение.</w:t>
      </w:r>
    </w:p>
    <w:p w:rsidR="003D7F75" w:rsidRPr="003D7F75" w:rsidRDefault="003D7F75" w:rsidP="003D7F75">
      <w:pPr>
        <w:shd w:val="clear" w:color="auto" w:fill="FFFFFF"/>
        <w:spacing w:after="15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Синтетические полимеры. Получе</w:t>
      </w:r>
      <w:r w:rsidRPr="003D7F75">
        <w:rPr>
          <w:rFonts w:ascii="Times New Roman" w:eastAsia="Times New Roman" w:hAnsi="Times New Roman" w:cs="Times New Roman"/>
          <w:bCs/>
          <w:color w:val="000000"/>
          <w:sz w:val="24"/>
          <w:szCs w:val="24"/>
        </w:rPr>
        <w:t>ние синтетических полимеров реак</w:t>
      </w:r>
      <w:r>
        <w:rPr>
          <w:rFonts w:ascii="Times New Roman" w:eastAsia="Times New Roman" w:hAnsi="Times New Roman" w:cs="Times New Roman"/>
          <w:bCs/>
          <w:color w:val="000000"/>
          <w:sz w:val="24"/>
          <w:szCs w:val="24"/>
        </w:rPr>
        <w:t>циями поли</w:t>
      </w:r>
      <w:r w:rsidRPr="003D7F75">
        <w:rPr>
          <w:rFonts w:ascii="Times New Roman" w:eastAsia="Times New Roman" w:hAnsi="Times New Roman" w:cs="Times New Roman"/>
          <w:bCs/>
          <w:color w:val="000000"/>
          <w:sz w:val="24"/>
          <w:szCs w:val="24"/>
        </w:rPr>
        <w:t xml:space="preserve">меризации и </w:t>
      </w:r>
      <w:r>
        <w:rPr>
          <w:rFonts w:ascii="Times New Roman" w:eastAsia="Times New Roman" w:hAnsi="Times New Roman" w:cs="Times New Roman"/>
          <w:bCs/>
          <w:color w:val="000000"/>
          <w:sz w:val="24"/>
          <w:szCs w:val="24"/>
        </w:rPr>
        <w:t>поликонденсации. Структура поли</w:t>
      </w:r>
      <w:r w:rsidRPr="003D7F75">
        <w:rPr>
          <w:rFonts w:ascii="Times New Roman" w:eastAsia="Times New Roman" w:hAnsi="Times New Roman" w:cs="Times New Roman"/>
          <w:bCs/>
          <w:color w:val="000000"/>
          <w:sz w:val="24"/>
          <w:szCs w:val="24"/>
        </w:rPr>
        <w:t>меров: линейная</w:t>
      </w:r>
      <w:r>
        <w:rPr>
          <w:rFonts w:ascii="Times New Roman" w:eastAsia="Times New Roman" w:hAnsi="Times New Roman" w:cs="Times New Roman"/>
          <w:bCs/>
          <w:color w:val="000000"/>
          <w:sz w:val="24"/>
          <w:szCs w:val="24"/>
        </w:rPr>
        <w:t>, разветвленная и пространствен</w:t>
      </w:r>
      <w:r w:rsidRPr="003D7F75">
        <w:rPr>
          <w:rFonts w:ascii="Times New Roman" w:eastAsia="Times New Roman" w:hAnsi="Times New Roman" w:cs="Times New Roman"/>
          <w:bCs/>
          <w:color w:val="000000"/>
          <w:sz w:val="24"/>
          <w:szCs w:val="24"/>
        </w:rPr>
        <w:t>ная. Представители синтетических пластмасс: полиэтилен низкого и высокого давления, полипропилен и поливинилхлорид. Синтетические волокна: лавсан, нитрон и капрон.</w:t>
      </w:r>
    </w:p>
    <w:p w:rsidR="00AF7536" w:rsidRPr="00AF7536" w:rsidRDefault="00AF7536" w:rsidP="00AF7536">
      <w:pPr>
        <w:spacing w:after="150" w:line="240" w:lineRule="auto"/>
        <w:rPr>
          <w:rFonts w:ascii="Times New Roman" w:eastAsia="Times New Roman" w:hAnsi="Times New Roman" w:cs="Times New Roman"/>
          <w:i/>
          <w:color w:val="000000"/>
          <w:sz w:val="24"/>
          <w:szCs w:val="24"/>
        </w:rPr>
      </w:pPr>
      <w:r w:rsidRPr="00AF7536">
        <w:rPr>
          <w:rFonts w:ascii="Times New Roman" w:eastAsia="Times New Roman" w:hAnsi="Times New Roman" w:cs="Times New Roman"/>
          <w:b/>
          <w:i/>
          <w:color w:val="000000"/>
          <w:sz w:val="24"/>
          <w:szCs w:val="24"/>
        </w:rPr>
        <w:t>Практическая работа № 2</w:t>
      </w:r>
      <w:r w:rsidRPr="00AF7536">
        <w:rPr>
          <w:rFonts w:ascii="Times New Roman" w:eastAsia="Times New Roman" w:hAnsi="Times New Roman" w:cs="Times New Roman"/>
          <w:i/>
          <w:color w:val="000000"/>
          <w:sz w:val="24"/>
          <w:szCs w:val="24"/>
        </w:rPr>
        <w:t xml:space="preserve"> «Распознавание пластмасс и волокон».</w:t>
      </w:r>
    </w:p>
    <w:p w:rsidR="00AF7536" w:rsidRPr="00AF7536" w:rsidRDefault="009619B5" w:rsidP="00AF7536">
      <w:pPr>
        <w:spacing w:before="100" w:beforeAutospacing="1" w:after="100" w:afterAutospacing="1" w:line="240" w:lineRule="auto"/>
        <w:rPr>
          <w:rFonts w:ascii="Times New Roman" w:eastAsia="Times New Roman" w:hAnsi="Times New Roman" w:cs="Times New Roman"/>
          <w:color w:val="000000"/>
          <w:spacing w:val="-2"/>
          <w:sz w:val="24"/>
          <w:szCs w:val="24"/>
        </w:rPr>
      </w:pPr>
      <w:r>
        <w:rPr>
          <w:rFonts w:ascii="Times New Roman" w:eastAsia="Times New Roman" w:hAnsi="Times New Roman" w:cs="Times New Roman"/>
          <w:b/>
          <w:color w:val="000000"/>
          <w:spacing w:val="-2"/>
          <w:sz w:val="24"/>
          <w:szCs w:val="24"/>
        </w:rPr>
        <w:t xml:space="preserve">3. </w:t>
      </w:r>
      <w:r w:rsidR="00AF7536" w:rsidRPr="00AF7536">
        <w:rPr>
          <w:rFonts w:ascii="Times New Roman" w:eastAsia="Times New Roman" w:hAnsi="Times New Roman" w:cs="Times New Roman"/>
          <w:b/>
          <w:color w:val="000000"/>
          <w:spacing w:val="-2"/>
          <w:sz w:val="24"/>
          <w:szCs w:val="24"/>
        </w:rPr>
        <w:t xml:space="preserve">УЧЕБНО – </w:t>
      </w:r>
      <w:proofErr w:type="gramStart"/>
      <w:r w:rsidR="00AF7536" w:rsidRPr="00AF7536">
        <w:rPr>
          <w:rFonts w:ascii="Times New Roman" w:eastAsia="Times New Roman" w:hAnsi="Times New Roman" w:cs="Times New Roman"/>
          <w:b/>
          <w:color w:val="000000"/>
          <w:spacing w:val="-2"/>
          <w:sz w:val="24"/>
          <w:szCs w:val="24"/>
        </w:rPr>
        <w:t>ТЕМАТИЧЕСК</w:t>
      </w:r>
      <w:r>
        <w:rPr>
          <w:rFonts w:ascii="Times New Roman" w:eastAsia="Times New Roman" w:hAnsi="Times New Roman" w:cs="Times New Roman"/>
          <w:b/>
          <w:color w:val="000000"/>
          <w:spacing w:val="-2"/>
          <w:sz w:val="24"/>
          <w:szCs w:val="24"/>
        </w:rPr>
        <w:t>ОЕ</w:t>
      </w:r>
      <w:r w:rsidR="00AF7536" w:rsidRPr="00AF7536">
        <w:rPr>
          <w:rFonts w:ascii="Times New Roman" w:eastAsia="Times New Roman" w:hAnsi="Times New Roman" w:cs="Times New Roman"/>
          <w:b/>
          <w:color w:val="000000"/>
          <w:spacing w:val="-2"/>
          <w:sz w:val="24"/>
          <w:szCs w:val="24"/>
        </w:rPr>
        <w:t xml:space="preserve">  ПЛАН</w:t>
      </w:r>
      <w:r>
        <w:rPr>
          <w:rFonts w:ascii="Times New Roman" w:eastAsia="Times New Roman" w:hAnsi="Times New Roman" w:cs="Times New Roman"/>
          <w:b/>
          <w:color w:val="000000"/>
          <w:spacing w:val="-2"/>
          <w:sz w:val="24"/>
          <w:szCs w:val="24"/>
        </w:rPr>
        <w:t>ИРОВАНИЕ</w:t>
      </w:r>
      <w:proofErr w:type="gramEnd"/>
      <w:r w:rsidR="00AF7536" w:rsidRPr="00AF7536">
        <w:rPr>
          <w:rFonts w:ascii="Times New Roman" w:eastAsia="Times New Roman" w:hAnsi="Times New Roman" w:cs="Times New Roman"/>
          <w:color w:val="000000"/>
          <w:spacing w:val="-2"/>
          <w:sz w:val="24"/>
          <w:szCs w:val="24"/>
        </w:rPr>
        <w:t xml:space="preserve">   10  КЛАСС</w:t>
      </w:r>
    </w:p>
    <w:tbl>
      <w:tblPr>
        <w:tblStyle w:val="a5"/>
        <w:tblW w:w="0" w:type="auto"/>
        <w:tblLook w:val="04A0" w:firstRow="1" w:lastRow="0" w:firstColumn="1" w:lastColumn="0" w:noHBand="0" w:noVBand="1"/>
      </w:tblPr>
      <w:tblGrid>
        <w:gridCol w:w="513"/>
        <w:gridCol w:w="6286"/>
        <w:gridCol w:w="1276"/>
        <w:gridCol w:w="2835"/>
        <w:gridCol w:w="2977"/>
      </w:tblGrid>
      <w:tr w:rsidR="00AF7536" w:rsidRPr="00AF7536" w:rsidTr="00AD64DD">
        <w:tc>
          <w:tcPr>
            <w:tcW w:w="513" w:type="dxa"/>
            <w:vMerge w:val="restart"/>
          </w:tcPr>
          <w:p w:rsidR="00AF7536" w:rsidRPr="00AF7536" w:rsidRDefault="00AF7536" w:rsidP="00AF7536">
            <w:pPr>
              <w:spacing w:before="100" w:beforeAutospacing="1" w:after="100" w:afterAutospacing="1" w:line="259" w:lineRule="auto"/>
              <w:rPr>
                <w:rFonts w:ascii="Times New Roman" w:eastAsia="Times New Roman" w:hAnsi="Times New Roman" w:cs="Times New Roman"/>
                <w:b/>
                <w:bCs/>
                <w:color w:val="000000"/>
                <w:sz w:val="24"/>
                <w:szCs w:val="24"/>
                <w:lang w:eastAsia="en-US"/>
              </w:rPr>
            </w:pPr>
            <w:r w:rsidRPr="00AF7536">
              <w:rPr>
                <w:rFonts w:ascii="Times New Roman" w:eastAsia="Times New Roman" w:hAnsi="Times New Roman" w:cs="Times New Roman"/>
                <w:b/>
                <w:bCs/>
                <w:color w:val="000000"/>
                <w:sz w:val="24"/>
                <w:szCs w:val="24"/>
                <w:lang w:eastAsia="en-US"/>
              </w:rPr>
              <w:t>№</w:t>
            </w:r>
          </w:p>
        </w:tc>
        <w:tc>
          <w:tcPr>
            <w:tcW w:w="6286" w:type="dxa"/>
            <w:vMerge w:val="restart"/>
          </w:tcPr>
          <w:p w:rsidR="00AF7536" w:rsidRPr="00AF7536" w:rsidRDefault="00AF7536" w:rsidP="00AF7536">
            <w:pPr>
              <w:spacing w:before="100" w:beforeAutospacing="1" w:after="100" w:afterAutospacing="1" w:line="259" w:lineRule="auto"/>
              <w:jc w:val="center"/>
              <w:rPr>
                <w:rFonts w:ascii="Times New Roman" w:eastAsia="Times New Roman" w:hAnsi="Times New Roman" w:cs="Times New Roman"/>
                <w:b/>
                <w:bCs/>
                <w:color w:val="000000"/>
                <w:sz w:val="24"/>
                <w:szCs w:val="24"/>
                <w:lang w:eastAsia="en-US"/>
              </w:rPr>
            </w:pPr>
            <w:r w:rsidRPr="00AF7536">
              <w:rPr>
                <w:rFonts w:ascii="Times New Roman" w:eastAsia="Times New Roman" w:hAnsi="Times New Roman" w:cs="Times New Roman"/>
                <w:b/>
                <w:bCs/>
                <w:color w:val="000000"/>
                <w:sz w:val="24"/>
                <w:szCs w:val="24"/>
                <w:lang w:eastAsia="en-US"/>
              </w:rPr>
              <w:t>Наименование тем</w:t>
            </w:r>
          </w:p>
        </w:tc>
        <w:tc>
          <w:tcPr>
            <w:tcW w:w="1276" w:type="dxa"/>
            <w:vMerge w:val="restart"/>
          </w:tcPr>
          <w:p w:rsidR="00AF7536" w:rsidRPr="00AF7536" w:rsidRDefault="00AF7536" w:rsidP="00AF7536">
            <w:pPr>
              <w:spacing w:before="100" w:beforeAutospacing="1" w:after="100" w:afterAutospacing="1" w:line="259" w:lineRule="auto"/>
              <w:jc w:val="center"/>
              <w:rPr>
                <w:rFonts w:ascii="Times New Roman" w:eastAsia="Times New Roman" w:hAnsi="Times New Roman" w:cs="Times New Roman"/>
                <w:b/>
                <w:bCs/>
                <w:color w:val="000000"/>
                <w:sz w:val="24"/>
                <w:szCs w:val="24"/>
                <w:lang w:eastAsia="en-US"/>
              </w:rPr>
            </w:pPr>
            <w:r w:rsidRPr="00AF7536">
              <w:rPr>
                <w:rFonts w:ascii="Times New Roman" w:eastAsia="Times New Roman" w:hAnsi="Times New Roman" w:cs="Times New Roman"/>
                <w:b/>
                <w:bCs/>
                <w:color w:val="000000"/>
                <w:sz w:val="24"/>
                <w:szCs w:val="24"/>
                <w:lang w:eastAsia="en-US"/>
              </w:rPr>
              <w:t>Кол-во часов</w:t>
            </w:r>
          </w:p>
        </w:tc>
        <w:tc>
          <w:tcPr>
            <w:tcW w:w="5812" w:type="dxa"/>
            <w:gridSpan w:val="2"/>
          </w:tcPr>
          <w:p w:rsidR="00AF7536" w:rsidRPr="00AF7536" w:rsidRDefault="00AF7536" w:rsidP="00AF7536">
            <w:pPr>
              <w:spacing w:before="100" w:beforeAutospacing="1" w:after="100" w:afterAutospacing="1" w:line="259" w:lineRule="auto"/>
              <w:jc w:val="center"/>
              <w:rPr>
                <w:rFonts w:ascii="Times New Roman" w:eastAsia="Times New Roman" w:hAnsi="Times New Roman" w:cs="Times New Roman"/>
                <w:b/>
                <w:bCs/>
                <w:color w:val="000000"/>
                <w:sz w:val="24"/>
                <w:szCs w:val="24"/>
                <w:lang w:eastAsia="en-US"/>
              </w:rPr>
            </w:pPr>
            <w:r w:rsidRPr="00AF7536">
              <w:rPr>
                <w:rFonts w:ascii="Times New Roman" w:eastAsia="Times New Roman" w:hAnsi="Times New Roman" w:cs="Times New Roman"/>
                <w:b/>
                <w:bCs/>
                <w:color w:val="000000"/>
                <w:sz w:val="24"/>
                <w:szCs w:val="24"/>
                <w:lang w:eastAsia="en-US"/>
              </w:rPr>
              <w:t>Из них</w:t>
            </w:r>
          </w:p>
        </w:tc>
      </w:tr>
      <w:tr w:rsidR="00AF7536" w:rsidRPr="00AF7536" w:rsidTr="00AD64DD">
        <w:tc>
          <w:tcPr>
            <w:tcW w:w="513" w:type="dxa"/>
            <w:vMerge/>
          </w:tcPr>
          <w:p w:rsidR="00AF7536" w:rsidRPr="00AF7536" w:rsidRDefault="00AF7536" w:rsidP="00AF7536">
            <w:pPr>
              <w:spacing w:before="100" w:beforeAutospacing="1" w:after="100" w:afterAutospacing="1" w:line="259" w:lineRule="auto"/>
              <w:rPr>
                <w:rFonts w:ascii="Times New Roman" w:eastAsia="Times New Roman" w:hAnsi="Times New Roman" w:cs="Times New Roman"/>
                <w:b/>
                <w:bCs/>
                <w:color w:val="000000"/>
                <w:sz w:val="24"/>
                <w:szCs w:val="24"/>
                <w:lang w:eastAsia="en-US"/>
              </w:rPr>
            </w:pPr>
          </w:p>
        </w:tc>
        <w:tc>
          <w:tcPr>
            <w:tcW w:w="6286" w:type="dxa"/>
            <w:vMerge/>
          </w:tcPr>
          <w:p w:rsidR="00AF7536" w:rsidRPr="00AF7536" w:rsidRDefault="00AF7536" w:rsidP="00AF7536">
            <w:pPr>
              <w:spacing w:before="100" w:beforeAutospacing="1" w:after="100" w:afterAutospacing="1" w:line="259" w:lineRule="auto"/>
              <w:jc w:val="center"/>
              <w:rPr>
                <w:rFonts w:ascii="Times New Roman" w:eastAsia="Times New Roman" w:hAnsi="Times New Roman" w:cs="Times New Roman"/>
                <w:b/>
                <w:bCs/>
                <w:color w:val="000000"/>
                <w:sz w:val="24"/>
                <w:szCs w:val="24"/>
                <w:lang w:eastAsia="en-US"/>
              </w:rPr>
            </w:pPr>
          </w:p>
        </w:tc>
        <w:tc>
          <w:tcPr>
            <w:tcW w:w="1276" w:type="dxa"/>
            <w:vMerge/>
          </w:tcPr>
          <w:p w:rsidR="00AF7536" w:rsidRPr="00AF7536" w:rsidRDefault="00AF7536" w:rsidP="00AF7536">
            <w:pPr>
              <w:spacing w:before="100" w:beforeAutospacing="1" w:after="100" w:afterAutospacing="1" w:line="259" w:lineRule="auto"/>
              <w:jc w:val="center"/>
              <w:rPr>
                <w:rFonts w:ascii="Times New Roman" w:eastAsia="Times New Roman" w:hAnsi="Times New Roman" w:cs="Times New Roman"/>
                <w:b/>
                <w:bCs/>
                <w:color w:val="000000"/>
                <w:sz w:val="24"/>
                <w:szCs w:val="24"/>
                <w:lang w:eastAsia="en-US"/>
              </w:rPr>
            </w:pPr>
          </w:p>
        </w:tc>
        <w:tc>
          <w:tcPr>
            <w:tcW w:w="2835" w:type="dxa"/>
          </w:tcPr>
          <w:p w:rsidR="00AF7536" w:rsidRPr="00AF7536" w:rsidRDefault="00AF7536" w:rsidP="00AF7536">
            <w:pPr>
              <w:spacing w:before="100" w:beforeAutospacing="1" w:after="100" w:afterAutospacing="1" w:line="259" w:lineRule="auto"/>
              <w:jc w:val="center"/>
              <w:rPr>
                <w:rFonts w:ascii="Times New Roman" w:eastAsia="Times New Roman" w:hAnsi="Times New Roman" w:cs="Times New Roman"/>
                <w:b/>
                <w:bCs/>
                <w:color w:val="000000"/>
                <w:sz w:val="24"/>
                <w:szCs w:val="24"/>
                <w:lang w:eastAsia="en-US"/>
              </w:rPr>
            </w:pPr>
            <w:r w:rsidRPr="00AF7536">
              <w:rPr>
                <w:rFonts w:ascii="Times New Roman" w:eastAsia="Times New Roman" w:hAnsi="Times New Roman" w:cs="Times New Roman"/>
                <w:b/>
                <w:bCs/>
                <w:color w:val="000000"/>
                <w:sz w:val="24"/>
                <w:szCs w:val="24"/>
                <w:lang w:eastAsia="en-US"/>
              </w:rPr>
              <w:t>Практические работы</w:t>
            </w:r>
          </w:p>
        </w:tc>
        <w:tc>
          <w:tcPr>
            <w:tcW w:w="2977" w:type="dxa"/>
          </w:tcPr>
          <w:p w:rsidR="00AF7536" w:rsidRPr="00AF7536" w:rsidRDefault="00AF7536" w:rsidP="00AF7536">
            <w:pPr>
              <w:spacing w:before="100" w:beforeAutospacing="1" w:after="100" w:afterAutospacing="1" w:line="259" w:lineRule="auto"/>
              <w:jc w:val="center"/>
              <w:rPr>
                <w:rFonts w:ascii="Times New Roman" w:eastAsia="Times New Roman" w:hAnsi="Times New Roman" w:cs="Times New Roman"/>
                <w:b/>
                <w:bCs/>
                <w:color w:val="000000"/>
                <w:sz w:val="24"/>
                <w:szCs w:val="24"/>
                <w:lang w:eastAsia="en-US"/>
              </w:rPr>
            </w:pPr>
            <w:r w:rsidRPr="00AF7536">
              <w:rPr>
                <w:rFonts w:ascii="Times New Roman" w:eastAsia="Times New Roman" w:hAnsi="Times New Roman" w:cs="Times New Roman"/>
                <w:b/>
                <w:bCs/>
                <w:color w:val="000000"/>
                <w:sz w:val="24"/>
                <w:szCs w:val="24"/>
                <w:lang w:eastAsia="en-US"/>
              </w:rPr>
              <w:t>Контрольные работы</w:t>
            </w: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1.</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Введение</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2.</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Теория строения органических соединений</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6</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3.</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Углеводороды и их природные источники</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17</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4.</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Кислородосодержащие органические соединения и их природные источники</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19</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5.</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Азотосодержащие соединения и их нахождение в живой природе</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9</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6.</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Биологически активные органические соединения</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7</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7.</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Искусственные синтетические полимеры</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6</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8.</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Повторение и обобщение знаний по органической химии за 10 класс</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1</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b/>
                <w:color w:val="000000"/>
                <w:sz w:val="24"/>
                <w:szCs w:val="24"/>
                <w:lang w:eastAsia="en-US"/>
              </w:rPr>
            </w:pPr>
            <w:r w:rsidRPr="00AF7536">
              <w:rPr>
                <w:rFonts w:ascii="Times New Roman" w:eastAsia="Times New Roman" w:hAnsi="Times New Roman" w:cs="Times New Roman"/>
                <w:b/>
                <w:color w:val="000000"/>
                <w:sz w:val="24"/>
                <w:szCs w:val="24"/>
                <w:lang w:eastAsia="en-US"/>
              </w:rPr>
              <w:t>9.</w:t>
            </w: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Резерв</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4</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r>
      <w:tr w:rsidR="00AF7536" w:rsidRPr="00AF7536" w:rsidTr="00AD64DD">
        <w:tc>
          <w:tcPr>
            <w:tcW w:w="513"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p>
        </w:tc>
        <w:tc>
          <w:tcPr>
            <w:tcW w:w="6286" w:type="dxa"/>
          </w:tcPr>
          <w:p w:rsidR="00AF7536" w:rsidRPr="00AF7536" w:rsidRDefault="00AF7536" w:rsidP="00AF7536">
            <w:pPr>
              <w:spacing w:after="150" w:line="259" w:lineRule="auto"/>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Итого</w:t>
            </w:r>
          </w:p>
        </w:tc>
        <w:tc>
          <w:tcPr>
            <w:tcW w:w="1276"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70</w:t>
            </w:r>
          </w:p>
        </w:tc>
        <w:tc>
          <w:tcPr>
            <w:tcW w:w="2835"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2</w:t>
            </w:r>
          </w:p>
        </w:tc>
        <w:tc>
          <w:tcPr>
            <w:tcW w:w="2977" w:type="dxa"/>
          </w:tcPr>
          <w:p w:rsidR="00AF7536" w:rsidRPr="00AF7536" w:rsidRDefault="00AF7536" w:rsidP="00AF7536">
            <w:pPr>
              <w:spacing w:after="150" w:line="259" w:lineRule="auto"/>
              <w:jc w:val="center"/>
              <w:rPr>
                <w:rFonts w:ascii="Times New Roman" w:eastAsia="Times New Roman" w:hAnsi="Times New Roman" w:cs="Times New Roman"/>
                <w:color w:val="000000"/>
                <w:sz w:val="24"/>
                <w:szCs w:val="24"/>
                <w:lang w:eastAsia="en-US"/>
              </w:rPr>
            </w:pPr>
            <w:r w:rsidRPr="00AF7536">
              <w:rPr>
                <w:rFonts w:ascii="Times New Roman" w:eastAsia="Times New Roman" w:hAnsi="Times New Roman" w:cs="Times New Roman"/>
                <w:color w:val="000000"/>
                <w:sz w:val="24"/>
                <w:szCs w:val="24"/>
                <w:lang w:eastAsia="en-US"/>
              </w:rPr>
              <w:t>4</w:t>
            </w:r>
          </w:p>
        </w:tc>
      </w:tr>
    </w:tbl>
    <w:p w:rsidR="006A0E65" w:rsidRDefault="006A0E65" w:rsidP="006A0E65">
      <w:pPr>
        <w:pStyle w:val="c2"/>
        <w:shd w:val="clear" w:color="auto" w:fill="FFFFFF"/>
        <w:spacing w:before="0" w:beforeAutospacing="0" w:after="0" w:afterAutospacing="0"/>
        <w:jc w:val="both"/>
        <w:rPr>
          <w:color w:val="000000"/>
        </w:rPr>
      </w:pPr>
    </w:p>
    <w:p w:rsidR="00AF7536" w:rsidRDefault="00AF7536" w:rsidP="00AF7536">
      <w:pPr>
        <w:shd w:val="clear" w:color="auto" w:fill="FFFFFF"/>
        <w:spacing w:after="0" w:line="240" w:lineRule="auto"/>
        <w:jc w:val="both"/>
        <w:rPr>
          <w:rFonts w:ascii="Times New Roman" w:eastAsiaTheme="minorHAnsi" w:hAnsi="Times New Roman" w:cs="Times New Roman"/>
          <w:color w:val="000000"/>
          <w:sz w:val="27"/>
          <w:szCs w:val="27"/>
          <w:shd w:val="clear" w:color="auto" w:fill="FFFFFF"/>
          <w:lang w:eastAsia="en-US"/>
        </w:rPr>
      </w:pPr>
    </w:p>
    <w:p w:rsidR="00AF7536" w:rsidRPr="00AF7536" w:rsidRDefault="009619B5" w:rsidP="00AF7536">
      <w:pPr>
        <w:shd w:val="clear" w:color="auto" w:fill="FFFFFF"/>
        <w:spacing w:after="0" w:line="240" w:lineRule="auto"/>
        <w:jc w:val="both"/>
        <w:rPr>
          <w:rFonts w:ascii="Times New Roman" w:eastAsiaTheme="minorHAnsi" w:hAnsi="Times New Roman" w:cs="Times New Roman"/>
          <w:b/>
          <w:bCs/>
          <w:color w:val="000000"/>
          <w:sz w:val="24"/>
          <w:szCs w:val="24"/>
          <w:lang w:eastAsia="en-US"/>
        </w:rPr>
      </w:pPr>
      <w:r>
        <w:rPr>
          <w:rFonts w:ascii="Times New Roman" w:eastAsiaTheme="minorHAnsi" w:hAnsi="Times New Roman" w:cs="Times New Roman"/>
          <w:color w:val="000000"/>
          <w:sz w:val="27"/>
          <w:szCs w:val="27"/>
          <w:shd w:val="clear" w:color="auto" w:fill="FFFFFF"/>
          <w:lang w:eastAsia="en-US"/>
        </w:rPr>
        <w:lastRenderedPageBreak/>
        <w:t xml:space="preserve">2. </w:t>
      </w:r>
      <w:r w:rsidR="00AF7536" w:rsidRPr="00AF7536">
        <w:rPr>
          <w:rFonts w:ascii="Times New Roman" w:eastAsiaTheme="minorHAnsi" w:hAnsi="Times New Roman" w:cs="Times New Roman"/>
          <w:color w:val="000000"/>
          <w:sz w:val="27"/>
          <w:szCs w:val="27"/>
          <w:shd w:val="clear" w:color="auto" w:fill="FFFFFF"/>
          <w:lang w:eastAsia="en-US"/>
        </w:rPr>
        <w:t>С</w:t>
      </w:r>
      <w:r w:rsidR="00AF7536" w:rsidRPr="00AF7536">
        <w:rPr>
          <w:rFonts w:ascii="Times New Roman" w:eastAsiaTheme="minorHAnsi" w:hAnsi="Times New Roman" w:cs="Times New Roman"/>
          <w:b/>
          <w:bCs/>
          <w:color w:val="000000"/>
          <w:sz w:val="24"/>
          <w:szCs w:val="24"/>
          <w:lang w:eastAsia="en-US"/>
        </w:rPr>
        <w:t>ОДЕРЖАНИЕ КУРСА ХИМИЯ 11 КЛАСС</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 xml:space="preserve">Программа рассчитана на общее количество </w:t>
      </w:r>
      <w:r w:rsidR="005C1032">
        <w:rPr>
          <w:rFonts w:ascii="Times New Roman" w:eastAsia="Times New Roman" w:hAnsi="Times New Roman" w:cs="Times New Roman"/>
          <w:color w:val="000000"/>
          <w:sz w:val="24"/>
          <w:szCs w:val="24"/>
        </w:rPr>
        <w:t>учебных часов за год обучения 34</w:t>
      </w:r>
      <w:r w:rsidRPr="00AF7536">
        <w:rPr>
          <w:rFonts w:ascii="Times New Roman" w:eastAsia="Times New Roman" w:hAnsi="Times New Roman" w:cs="Times New Roman"/>
          <w:color w:val="000000"/>
          <w:sz w:val="24"/>
          <w:szCs w:val="24"/>
        </w:rPr>
        <w:t xml:space="preserve"> (1 час в неделю).</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Из них:</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2 часа занимают практические и лабораторные работы,</w:t>
      </w:r>
    </w:p>
    <w:p w:rsidR="00AF7536" w:rsidRP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3 часа контрольные работы,</w:t>
      </w:r>
    </w:p>
    <w:p w:rsidR="00AF7536" w:rsidRPr="00AF7536" w:rsidRDefault="005C1032" w:rsidP="00AF7536">
      <w:pPr>
        <w:shd w:val="clear" w:color="auto" w:fill="FFFFFF"/>
        <w:spacing w:after="0" w:line="240" w:lineRule="auto"/>
        <w:jc w:val="both"/>
        <w:rPr>
          <w:rFonts w:ascii="Times New Roman" w:eastAsiaTheme="minorHAnsi" w:hAnsi="Times New Roman" w:cs="Times New Roman"/>
          <w:b/>
          <w:bCs/>
          <w:sz w:val="24"/>
          <w:szCs w:val="24"/>
          <w:lang w:eastAsia="en-US"/>
        </w:rPr>
      </w:pPr>
      <w:r>
        <w:rPr>
          <w:rFonts w:ascii="Times New Roman" w:eastAsiaTheme="minorHAnsi" w:hAnsi="Times New Roman" w:cs="Times New Roman"/>
          <w:sz w:val="24"/>
          <w:szCs w:val="24"/>
          <w:lang w:eastAsia="en-US"/>
        </w:rPr>
        <w:t>В программе предусмотрено 1 час</w:t>
      </w:r>
      <w:r w:rsidR="00AF7536" w:rsidRPr="00AF7536">
        <w:rPr>
          <w:rFonts w:ascii="Times New Roman" w:eastAsiaTheme="minorHAnsi" w:hAnsi="Times New Roman" w:cs="Times New Roman"/>
          <w:sz w:val="24"/>
          <w:szCs w:val="24"/>
          <w:lang w:eastAsia="en-US"/>
        </w:rPr>
        <w:t xml:space="preserve"> резервного времени</w:t>
      </w:r>
      <w:r w:rsidR="00AF7536" w:rsidRPr="00AF7536">
        <w:rPr>
          <w:rFonts w:ascii="Times New Roman" w:eastAsiaTheme="minorHAnsi" w:hAnsi="Times New Roman" w:cs="Times New Roman"/>
          <w:b/>
          <w:bCs/>
          <w:sz w:val="24"/>
          <w:szCs w:val="24"/>
          <w:lang w:eastAsia="en-US"/>
        </w:rPr>
        <w:t xml:space="preserve"> </w:t>
      </w:r>
    </w:p>
    <w:p w:rsidR="00AF7536" w:rsidRPr="00AF7536" w:rsidRDefault="00AF7536" w:rsidP="00AF7536">
      <w:pPr>
        <w:shd w:val="clear" w:color="auto" w:fill="FFFFFF"/>
        <w:spacing w:after="0" w:line="240" w:lineRule="auto"/>
        <w:jc w:val="both"/>
        <w:rPr>
          <w:rFonts w:ascii="Times New Roman" w:eastAsia="Times New Roman" w:hAnsi="Times New Roman" w:cs="Times New Roman"/>
          <w:b/>
          <w:bCs/>
          <w:i/>
          <w:color w:val="000000"/>
          <w:sz w:val="28"/>
          <w:szCs w:val="28"/>
        </w:rPr>
      </w:pPr>
    </w:p>
    <w:p w:rsidR="00AF7536" w:rsidRDefault="00AF7536" w:rsidP="00AF7536">
      <w:pPr>
        <w:shd w:val="clear" w:color="auto" w:fill="FFFFFF"/>
        <w:spacing w:after="0" w:line="240" w:lineRule="auto"/>
        <w:jc w:val="both"/>
        <w:rPr>
          <w:rFonts w:ascii="Times New Roman" w:eastAsia="Times New Roman" w:hAnsi="Times New Roman" w:cs="Times New Roman"/>
          <w:b/>
          <w:bCs/>
          <w:i/>
          <w:color w:val="000000"/>
          <w:sz w:val="28"/>
          <w:szCs w:val="28"/>
        </w:rPr>
      </w:pPr>
      <w:r w:rsidRPr="00AF7536">
        <w:rPr>
          <w:rFonts w:ascii="Times New Roman" w:eastAsia="Times New Roman" w:hAnsi="Times New Roman" w:cs="Times New Roman"/>
          <w:b/>
          <w:bCs/>
          <w:i/>
          <w:color w:val="000000"/>
          <w:sz w:val="28"/>
          <w:szCs w:val="28"/>
        </w:rPr>
        <w:t xml:space="preserve">Глава </w:t>
      </w:r>
      <w:r w:rsidR="009619B5" w:rsidRPr="00AF7536">
        <w:rPr>
          <w:rFonts w:ascii="Times New Roman" w:eastAsia="Times New Roman" w:hAnsi="Times New Roman" w:cs="Times New Roman"/>
          <w:b/>
          <w:bCs/>
          <w:i/>
          <w:color w:val="000000"/>
          <w:sz w:val="28"/>
          <w:szCs w:val="28"/>
        </w:rPr>
        <w:t>1. Строение</w:t>
      </w:r>
      <w:r w:rsidRPr="00AF7536">
        <w:rPr>
          <w:rFonts w:ascii="Times New Roman" w:eastAsia="Times New Roman" w:hAnsi="Times New Roman" w:cs="Times New Roman"/>
          <w:b/>
          <w:bCs/>
          <w:i/>
          <w:color w:val="000000"/>
          <w:sz w:val="28"/>
          <w:szCs w:val="28"/>
        </w:rPr>
        <w:t xml:space="preserve"> атома и периодический закон Д. И. Менделеева </w:t>
      </w:r>
    </w:p>
    <w:p w:rsidR="00AF7536" w:rsidRPr="00AF7536" w:rsidRDefault="00AF7536" w:rsidP="00AF7536">
      <w:pPr>
        <w:shd w:val="clear" w:color="auto" w:fill="FFFFFF"/>
        <w:spacing w:after="0" w:line="240" w:lineRule="auto"/>
        <w:jc w:val="both"/>
        <w:rPr>
          <w:rFonts w:ascii="Times New Roman" w:eastAsia="Times New Roman" w:hAnsi="Times New Roman" w:cs="Times New Roman"/>
          <w:b/>
          <w:bCs/>
          <w:i/>
          <w:color w:val="000000"/>
          <w:sz w:val="28"/>
          <w:szCs w:val="28"/>
        </w:rPr>
      </w:pPr>
    </w:p>
    <w:p w:rsid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r w:rsidRPr="00AF7536">
        <w:rPr>
          <w:rFonts w:ascii="Times New Roman" w:eastAsia="Times New Roman" w:hAnsi="Times New Roman" w:cs="Times New Roman"/>
          <w:color w:val="000000"/>
          <w:sz w:val="24"/>
          <w:szCs w:val="24"/>
        </w:rPr>
        <w:t xml:space="preserve">Основные сведения о строении атома.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w:t>
      </w:r>
      <w:proofErr w:type="spellStart"/>
      <w:r w:rsidRPr="00AF7536">
        <w:rPr>
          <w:rFonts w:ascii="Times New Roman" w:eastAsia="Times New Roman" w:hAnsi="Times New Roman" w:cs="Times New Roman"/>
          <w:color w:val="000000"/>
          <w:sz w:val="24"/>
          <w:szCs w:val="24"/>
        </w:rPr>
        <w:t>орбиталях</w:t>
      </w:r>
      <w:proofErr w:type="spellEnd"/>
      <w:proofErr w:type="gramStart"/>
      <w:r w:rsidRPr="00AF7536">
        <w:rPr>
          <w:rFonts w:ascii="Times New Roman" w:eastAsia="Times New Roman" w:hAnsi="Times New Roman" w:cs="Times New Roman"/>
          <w:color w:val="000000"/>
          <w:sz w:val="24"/>
          <w:szCs w:val="24"/>
        </w:rPr>
        <w:t>.</w:t>
      </w:r>
      <w:proofErr w:type="gramEnd"/>
      <w:r w:rsidRPr="00AF7536">
        <w:rPr>
          <w:rFonts w:ascii="Times New Roman" w:eastAsia="Times New Roman" w:hAnsi="Times New Roman" w:cs="Times New Roman"/>
          <w:color w:val="000000"/>
          <w:sz w:val="24"/>
          <w:szCs w:val="24"/>
        </w:rPr>
        <w:t xml:space="preserve"> s</w:t>
      </w:r>
      <w:r w:rsidRPr="00AF7536">
        <w:rPr>
          <w:rFonts w:ascii="Times New Roman" w:eastAsia="Times New Roman" w:hAnsi="Times New Roman" w:cs="Times New Roman"/>
          <w:i/>
          <w:iCs/>
          <w:color w:val="000000"/>
          <w:sz w:val="24"/>
          <w:szCs w:val="24"/>
        </w:rPr>
        <w:t>- </w:t>
      </w:r>
      <w:r w:rsidRPr="00AF7536">
        <w:rPr>
          <w:rFonts w:ascii="Times New Roman" w:eastAsia="Times New Roman" w:hAnsi="Times New Roman" w:cs="Times New Roman"/>
          <w:color w:val="000000"/>
          <w:sz w:val="24"/>
          <w:szCs w:val="24"/>
        </w:rPr>
        <w:t>и р-</w:t>
      </w:r>
      <w:proofErr w:type="spellStart"/>
      <w:r w:rsidRPr="00AF7536">
        <w:rPr>
          <w:rFonts w:ascii="Times New Roman" w:eastAsia="Times New Roman" w:hAnsi="Times New Roman" w:cs="Times New Roman"/>
          <w:color w:val="000000"/>
          <w:sz w:val="24"/>
          <w:szCs w:val="24"/>
        </w:rPr>
        <w:t>орбитали</w:t>
      </w:r>
      <w:proofErr w:type="spellEnd"/>
      <w:r w:rsidRPr="00AF7536">
        <w:rPr>
          <w:rFonts w:ascii="Times New Roman" w:eastAsia="Times New Roman" w:hAnsi="Times New Roman" w:cs="Times New Roman"/>
          <w:color w:val="000000"/>
          <w:sz w:val="24"/>
          <w:szCs w:val="24"/>
        </w:rPr>
        <w:t xml:space="preserve">. Электронные конфигурации атомов химических элементов. Открытие Д. И. Менделеевым периодического закона. 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 Положение водорода в периодической системе. </w:t>
      </w:r>
    </w:p>
    <w:p w:rsidR="00AF7536" w:rsidRDefault="00AF7536" w:rsidP="00AF7536">
      <w:pPr>
        <w:shd w:val="clear" w:color="auto" w:fill="FFFFFF"/>
        <w:spacing w:after="0" w:line="240" w:lineRule="auto"/>
        <w:jc w:val="both"/>
        <w:rPr>
          <w:rFonts w:ascii="Times New Roman" w:eastAsia="Times New Roman" w:hAnsi="Times New Roman" w:cs="Times New Roman"/>
          <w:color w:val="000000"/>
          <w:sz w:val="24"/>
          <w:szCs w:val="24"/>
        </w:rPr>
      </w:pPr>
    </w:p>
    <w:p w:rsidR="00AF7536" w:rsidRDefault="00AF7536" w:rsidP="00AF7536">
      <w:pPr>
        <w:shd w:val="clear" w:color="auto" w:fill="FFFFFF"/>
        <w:spacing w:after="0" w:line="240" w:lineRule="auto"/>
        <w:jc w:val="both"/>
        <w:rPr>
          <w:rFonts w:ascii="Times New Roman" w:eastAsia="Times New Roman" w:hAnsi="Times New Roman" w:cs="Times New Roman"/>
          <w:b/>
          <w:i/>
          <w:color w:val="000000"/>
          <w:sz w:val="28"/>
          <w:szCs w:val="28"/>
        </w:rPr>
      </w:pPr>
      <w:r w:rsidRPr="00AF7536">
        <w:rPr>
          <w:rFonts w:ascii="Times New Roman" w:eastAsia="Times New Roman" w:hAnsi="Times New Roman" w:cs="Times New Roman"/>
          <w:b/>
          <w:i/>
          <w:color w:val="000000"/>
          <w:sz w:val="28"/>
          <w:szCs w:val="28"/>
        </w:rPr>
        <w:t xml:space="preserve">Глава 2. Строение вещества </w:t>
      </w:r>
    </w:p>
    <w:p w:rsidR="000A289C" w:rsidRDefault="00AF7536" w:rsidP="00AF7536">
      <w:pPr>
        <w:shd w:val="clear" w:color="auto" w:fill="FFFFFF"/>
        <w:spacing w:after="0" w:line="240" w:lineRule="auto"/>
        <w:jc w:val="both"/>
        <w:rPr>
          <w:rFonts w:ascii="Times New Roman" w:eastAsia="Times New Roman" w:hAnsi="Times New Roman" w:cs="Times New Roman"/>
          <w:b/>
          <w:bCs/>
          <w:i/>
          <w:color w:val="000000"/>
          <w:sz w:val="24"/>
          <w:szCs w:val="24"/>
        </w:rPr>
      </w:pPr>
      <w:r w:rsidRPr="00AF7536">
        <w:rPr>
          <w:rFonts w:ascii="Times New Roman" w:eastAsia="Times New Roman" w:hAnsi="Times New Roman" w:cs="Times New Roman"/>
          <w:color w:val="000000"/>
          <w:sz w:val="24"/>
          <w:szCs w:val="24"/>
        </w:rPr>
        <w:br/>
        <w:t>Ионная химическая связь. Катионы и анионы. Классификация ионов. Ионные кристаллические решетки. Свойства веществ с этим типом кристаллических решеток. Ковалентная химическая связь. Электроотрицательность.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Металлическая химическая связь. Особенности строения атомов металлов. Металлическая химическая связь и металлическая кристаллическая решетка. Свойства веществ с этим типом связи. Водородная химическая связь. Межмолекулярная и внутримолекулярная водородная связь. Значение водородной связи для организации структур биополимеров. Полимеры.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 Газообразное состояние вещества.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w:t>
      </w:r>
      <w:r w:rsidRPr="00AF7536">
        <w:rPr>
          <w:rFonts w:ascii="Times New Roman" w:eastAsia="Times New Roman" w:hAnsi="Times New Roman" w:cs="Times New Roman"/>
          <w:color w:val="000000"/>
          <w:sz w:val="20"/>
          <w:szCs w:val="20"/>
        </w:rPr>
        <w:t xml:space="preserve"> </w:t>
      </w:r>
      <w:r w:rsidRPr="00AF7536">
        <w:rPr>
          <w:rFonts w:ascii="Times New Roman" w:eastAsia="Times New Roman" w:hAnsi="Times New Roman" w:cs="Times New Roman"/>
          <w:color w:val="000000"/>
          <w:sz w:val="24"/>
          <w:szCs w:val="24"/>
        </w:rPr>
        <w:t>Представители газообразных веществ: водород, кислород, углекислый газ, аммиак, этилен. Их получение, собирание и распознавание. Жидкое состояние вещества. Вода. Потребление воды в быту и на производстве. Жесткость воды и способы ее устранения. Минеральные воды, их использование в столовых и лечебных целях.</w:t>
      </w:r>
      <w:r w:rsidRPr="00AF7536">
        <w:rPr>
          <w:rFonts w:ascii="Times New Roman" w:eastAsia="Times New Roman" w:hAnsi="Times New Roman" w:cs="Times New Roman"/>
          <w:color w:val="000000"/>
          <w:sz w:val="24"/>
          <w:szCs w:val="24"/>
        </w:rPr>
        <w:br/>
        <w:t xml:space="preserve">Жидкие кристаллы и их применение. Твердое состояние вещества. Аморфные твердые вещества в природе и в жизни человека, их значение и применение. Кристаллическое строение вещества. Дисперсные системы.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w:t>
      </w:r>
      <w:r w:rsidRPr="00AF7536">
        <w:rPr>
          <w:rFonts w:ascii="Times New Roman" w:eastAsia="Times New Roman" w:hAnsi="Times New Roman" w:cs="Times New Roman"/>
          <w:color w:val="000000"/>
          <w:sz w:val="24"/>
          <w:szCs w:val="24"/>
        </w:rPr>
        <w:lastRenderedPageBreak/>
        <w:t>фазы. Грубодисперсные системы: эмульсии, суспензии, аэрозоли. Тонкодисперсные системы: гели и золи. Состав вещества и смесей. Вещества молекулярного и немолекулярного строения. Закон постоянства состава веществ.      </w:t>
      </w:r>
      <w:r w:rsidRPr="00AF7536">
        <w:rPr>
          <w:rFonts w:ascii="Times New Roman" w:eastAsia="Times New Roman" w:hAnsi="Times New Roman" w:cs="Times New Roman"/>
          <w:color w:val="000000"/>
          <w:sz w:val="24"/>
          <w:szCs w:val="24"/>
        </w:rPr>
        <w:br/>
      </w:r>
    </w:p>
    <w:p w:rsidR="00AF7536" w:rsidRPr="00AF7536" w:rsidRDefault="00AF7536" w:rsidP="00AF7536">
      <w:pPr>
        <w:shd w:val="clear" w:color="auto" w:fill="FFFFFF"/>
        <w:spacing w:after="0" w:line="240" w:lineRule="auto"/>
        <w:jc w:val="both"/>
        <w:rPr>
          <w:rFonts w:ascii="Times New Roman" w:eastAsia="Times New Roman" w:hAnsi="Times New Roman" w:cs="Times New Roman"/>
          <w:b/>
          <w:i/>
          <w:color w:val="000000"/>
          <w:sz w:val="28"/>
          <w:szCs w:val="28"/>
        </w:rPr>
      </w:pPr>
      <w:r w:rsidRPr="00AF7536">
        <w:rPr>
          <w:rFonts w:ascii="Times New Roman" w:eastAsia="Times New Roman" w:hAnsi="Times New Roman" w:cs="Times New Roman"/>
          <w:b/>
          <w:bCs/>
          <w:i/>
          <w:color w:val="000000"/>
          <w:sz w:val="24"/>
          <w:szCs w:val="24"/>
        </w:rPr>
        <w:t>Практическая работа №1.</w:t>
      </w:r>
      <w:r w:rsidRPr="00AF7536">
        <w:rPr>
          <w:rFonts w:ascii="Times New Roman" w:eastAsia="Times New Roman" w:hAnsi="Times New Roman" w:cs="Times New Roman"/>
          <w:i/>
          <w:color w:val="000000"/>
          <w:sz w:val="24"/>
          <w:szCs w:val="24"/>
        </w:rPr>
        <w:t> Получение, собирание и распознавание газов.</w:t>
      </w:r>
    </w:p>
    <w:p w:rsidR="00AF7536" w:rsidRPr="00AF7536" w:rsidRDefault="00AF7536" w:rsidP="00AF7536">
      <w:pPr>
        <w:shd w:val="clear" w:color="auto" w:fill="FFFFFF"/>
        <w:spacing w:after="0" w:line="240" w:lineRule="auto"/>
        <w:jc w:val="both"/>
        <w:rPr>
          <w:rFonts w:ascii="Times New Roman" w:eastAsia="Times New Roman" w:hAnsi="Times New Roman" w:cs="Times New Roman"/>
          <w:b/>
          <w:bCs/>
          <w:i/>
          <w:color w:val="000000"/>
          <w:sz w:val="28"/>
          <w:szCs w:val="28"/>
        </w:rPr>
      </w:pPr>
      <w:r w:rsidRPr="00AF7536">
        <w:rPr>
          <w:rFonts w:ascii="Times New Roman" w:eastAsia="Times New Roman" w:hAnsi="Times New Roman" w:cs="Times New Roman"/>
          <w:b/>
          <w:bCs/>
          <w:i/>
          <w:color w:val="000000"/>
          <w:sz w:val="28"/>
          <w:szCs w:val="28"/>
        </w:rPr>
        <w:t xml:space="preserve">  </w:t>
      </w:r>
    </w:p>
    <w:p w:rsidR="00AF7536" w:rsidRDefault="00AF7536" w:rsidP="00AF7536">
      <w:pPr>
        <w:shd w:val="clear" w:color="auto" w:fill="FFFFFF"/>
        <w:spacing w:after="0" w:line="240" w:lineRule="auto"/>
        <w:jc w:val="both"/>
        <w:rPr>
          <w:rFonts w:ascii="Times New Roman" w:eastAsia="Times New Roman" w:hAnsi="Times New Roman" w:cs="Times New Roman"/>
          <w:b/>
          <w:bCs/>
          <w:i/>
          <w:color w:val="000000"/>
          <w:sz w:val="28"/>
          <w:szCs w:val="28"/>
        </w:rPr>
      </w:pPr>
      <w:r w:rsidRPr="00AF7536">
        <w:rPr>
          <w:rFonts w:ascii="Times New Roman" w:eastAsia="Times New Roman" w:hAnsi="Times New Roman" w:cs="Times New Roman"/>
          <w:b/>
          <w:bCs/>
          <w:i/>
          <w:color w:val="000000"/>
          <w:sz w:val="28"/>
          <w:szCs w:val="28"/>
        </w:rPr>
        <w:t xml:space="preserve"> Глава 3. Химические реакции </w:t>
      </w:r>
    </w:p>
    <w:p w:rsidR="003D7F75" w:rsidRDefault="00AF7536" w:rsidP="00AF7536">
      <w:pPr>
        <w:spacing w:after="160" w:line="256" w:lineRule="auto"/>
        <w:jc w:val="both"/>
        <w:rPr>
          <w:rFonts w:ascii="Times New Roman" w:eastAsiaTheme="minorHAnsi" w:hAnsi="Times New Roman" w:cs="Times New Roman"/>
          <w:sz w:val="24"/>
          <w:szCs w:val="24"/>
          <w:lang w:eastAsia="en-US"/>
        </w:rPr>
      </w:pPr>
      <w:r w:rsidRPr="00AF7536">
        <w:rPr>
          <w:rFonts w:ascii="Times New Roman" w:eastAsiaTheme="minorHAnsi" w:hAnsi="Times New Roman" w:cs="Times New Roman"/>
          <w:sz w:val="24"/>
          <w:szCs w:val="24"/>
          <w:lang w:eastAsia="en-US"/>
        </w:rPr>
        <w:t>Реакции, идущие без изменения состава реагирующих веществ. Аллотропия и аллотропные видоизменения. Причины аллотропии на примере модификаций кислорода, углерода и фосфора. Озон, его биологическая роль. Изомеры и изомерия.</w:t>
      </w:r>
      <w:r w:rsidRPr="00AF7536">
        <w:rPr>
          <w:rFonts w:ascii="Times New Roman" w:eastAsiaTheme="minorHAnsi" w:hAnsi="Times New Roman" w:cs="Times New Roman"/>
          <w:sz w:val="24"/>
          <w:szCs w:val="24"/>
          <w:lang w:eastAsia="en-US"/>
        </w:rPr>
        <w:br/>
        <w:t xml:space="preserve">Реакции, идущие с изменением состава реагирующих веществ. 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w:t>
      </w:r>
      <w:r w:rsidR="000A289C" w:rsidRPr="00AF7536">
        <w:rPr>
          <w:rFonts w:ascii="Times New Roman" w:eastAsiaTheme="minorHAnsi" w:hAnsi="Times New Roman" w:cs="Times New Roman"/>
          <w:sz w:val="24"/>
          <w:szCs w:val="24"/>
          <w:lang w:eastAsia="en-US"/>
        </w:rPr>
        <w:t>горения,</w:t>
      </w:r>
      <w:r w:rsidR="003D7F75">
        <w:rPr>
          <w:rFonts w:ascii="Times New Roman" w:eastAsiaTheme="minorHAnsi" w:hAnsi="Times New Roman" w:cs="Times New Roman"/>
          <w:sz w:val="24"/>
          <w:szCs w:val="24"/>
          <w:lang w:eastAsia="en-US"/>
        </w:rPr>
        <w:t xml:space="preserve"> как частный случай экзотермических </w:t>
      </w:r>
      <w:r w:rsidRPr="00AF7536">
        <w:rPr>
          <w:rFonts w:ascii="Times New Roman" w:eastAsiaTheme="minorHAnsi" w:hAnsi="Times New Roman" w:cs="Times New Roman"/>
          <w:sz w:val="24"/>
          <w:szCs w:val="24"/>
          <w:lang w:eastAsia="en-US"/>
        </w:rPr>
        <w:t xml:space="preserve">реакций. 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 Обратимость химических реакций.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 Роль воды в химической реакции. Истинные растворы. Растворимость и классификация веществ по этому признаку: растворимые, малорастворимые и нерастворимые вещества. Электролиты и </w:t>
      </w:r>
      <w:proofErr w:type="spellStart"/>
      <w:r w:rsidRPr="00AF7536">
        <w:rPr>
          <w:rFonts w:ascii="Times New Roman" w:eastAsiaTheme="minorHAnsi" w:hAnsi="Times New Roman" w:cs="Times New Roman"/>
          <w:sz w:val="24"/>
          <w:szCs w:val="24"/>
          <w:lang w:eastAsia="en-US"/>
        </w:rPr>
        <w:t>неэлектролиты</w:t>
      </w:r>
      <w:proofErr w:type="spellEnd"/>
      <w:r w:rsidRPr="00AF7536">
        <w:rPr>
          <w:rFonts w:ascii="Times New Roman" w:eastAsiaTheme="minorHAnsi" w:hAnsi="Times New Roman" w:cs="Times New Roman"/>
          <w:sz w:val="24"/>
          <w:szCs w:val="24"/>
          <w:lang w:eastAsia="en-US"/>
        </w:rPr>
        <w:t>. Электролитическая диссоциация. Кислоты, основания и соли с точки зрения теории электролитической диссоциации. 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 Гидролиз органических и неорганических со</w:t>
      </w:r>
      <w:r w:rsidR="003D7F75">
        <w:rPr>
          <w:rFonts w:ascii="Times New Roman" w:eastAsiaTheme="minorHAnsi" w:hAnsi="Times New Roman" w:cs="Times New Roman"/>
          <w:sz w:val="24"/>
          <w:szCs w:val="24"/>
          <w:lang w:eastAsia="en-US"/>
        </w:rPr>
        <w:t xml:space="preserve">единений. Необратимый гидролиз. Обратимый гидролиз солей. </w:t>
      </w:r>
      <w:r w:rsidRPr="00AF7536">
        <w:rPr>
          <w:rFonts w:ascii="Times New Roman" w:eastAsiaTheme="minorHAnsi" w:hAnsi="Times New Roman" w:cs="Times New Roman"/>
          <w:sz w:val="24"/>
          <w:szCs w:val="24"/>
          <w:lang w:eastAsia="en-US"/>
        </w:rPr>
        <w:t xml:space="preserve">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 Окислительно-восстановительные реакции. Степень окисления. Определение степени окисления по формуле соединения. Понятие об </w:t>
      </w:r>
      <w:proofErr w:type="spellStart"/>
      <w:r w:rsidRPr="00AF7536">
        <w:rPr>
          <w:rFonts w:ascii="Times New Roman" w:eastAsiaTheme="minorHAnsi" w:hAnsi="Times New Roman" w:cs="Times New Roman"/>
          <w:sz w:val="24"/>
          <w:szCs w:val="24"/>
          <w:lang w:eastAsia="en-US"/>
        </w:rPr>
        <w:t>окислительно</w:t>
      </w:r>
      <w:proofErr w:type="spellEnd"/>
      <w:r w:rsidRPr="00AF7536">
        <w:rPr>
          <w:rFonts w:ascii="Times New Roman" w:eastAsiaTheme="minorHAnsi" w:hAnsi="Times New Roman" w:cs="Times New Roman"/>
          <w:sz w:val="24"/>
          <w:szCs w:val="24"/>
          <w:lang w:eastAsia="en-US"/>
        </w:rPr>
        <w:t>-восстановительных реакциях. Окисление и восстановление, окислитель и восстановитель.</w:t>
      </w:r>
      <w:r w:rsidR="000A289C">
        <w:rPr>
          <w:rFonts w:ascii="Times New Roman" w:eastAsiaTheme="minorHAnsi" w:hAnsi="Times New Roman" w:cs="Times New Roman"/>
          <w:sz w:val="24"/>
          <w:szCs w:val="24"/>
          <w:lang w:eastAsia="en-US"/>
        </w:rPr>
        <w:t xml:space="preserve"> </w:t>
      </w:r>
      <w:r w:rsidRPr="00AF7536">
        <w:rPr>
          <w:rFonts w:ascii="Times New Roman" w:eastAsiaTheme="minorHAnsi" w:hAnsi="Times New Roman" w:cs="Times New Roman"/>
          <w:sz w:val="24"/>
          <w:szCs w:val="24"/>
          <w:lang w:eastAsia="en-US"/>
        </w:rPr>
        <w:t>Электролиз. Электролиз как</w:t>
      </w:r>
      <w:r w:rsidR="003D7F75">
        <w:rPr>
          <w:rFonts w:ascii="Times New Roman" w:eastAsiaTheme="minorHAnsi" w:hAnsi="Times New Roman" w:cs="Times New Roman"/>
          <w:sz w:val="24"/>
          <w:szCs w:val="24"/>
          <w:lang w:eastAsia="en-US"/>
        </w:rPr>
        <w:t xml:space="preserve"> </w:t>
      </w:r>
      <w:proofErr w:type="spellStart"/>
      <w:r w:rsidR="003D7F75">
        <w:rPr>
          <w:rFonts w:ascii="Times New Roman" w:eastAsiaTheme="minorHAnsi" w:hAnsi="Times New Roman" w:cs="Times New Roman"/>
          <w:sz w:val="24"/>
          <w:szCs w:val="24"/>
          <w:lang w:eastAsia="en-US"/>
        </w:rPr>
        <w:t>окислительно</w:t>
      </w:r>
      <w:proofErr w:type="spellEnd"/>
      <w:r w:rsidR="003D7F75">
        <w:rPr>
          <w:rFonts w:ascii="Times New Roman" w:eastAsiaTheme="minorHAnsi" w:hAnsi="Times New Roman" w:cs="Times New Roman"/>
          <w:sz w:val="24"/>
          <w:szCs w:val="24"/>
          <w:lang w:eastAsia="en-US"/>
        </w:rPr>
        <w:t xml:space="preserve">-восстановительный процесс. </w:t>
      </w:r>
    </w:p>
    <w:p w:rsidR="00AF7536" w:rsidRPr="003D7F75" w:rsidRDefault="00AF7536" w:rsidP="00AF7536">
      <w:pPr>
        <w:spacing w:after="160" w:line="256" w:lineRule="auto"/>
        <w:jc w:val="both"/>
        <w:rPr>
          <w:rFonts w:ascii="Times New Roman" w:eastAsiaTheme="minorHAnsi" w:hAnsi="Times New Roman" w:cs="Times New Roman"/>
          <w:sz w:val="24"/>
          <w:szCs w:val="24"/>
          <w:lang w:eastAsia="en-US"/>
        </w:rPr>
      </w:pPr>
      <w:r w:rsidRPr="00AF7536">
        <w:rPr>
          <w:rFonts w:ascii="Times New Roman" w:eastAsiaTheme="minorHAnsi" w:hAnsi="Times New Roman" w:cs="Times New Roman"/>
          <w:b/>
          <w:bCs/>
          <w:i/>
          <w:color w:val="000000"/>
          <w:sz w:val="28"/>
          <w:szCs w:val="28"/>
          <w:lang w:eastAsia="en-US"/>
        </w:rPr>
        <w:t xml:space="preserve">Глава 4. Вещества и их свойства </w:t>
      </w:r>
    </w:p>
    <w:p w:rsidR="003D7F75" w:rsidRDefault="00AF7536" w:rsidP="00AF7536">
      <w:pPr>
        <w:spacing w:after="160" w:line="256" w:lineRule="auto"/>
        <w:jc w:val="both"/>
        <w:rPr>
          <w:rFonts w:ascii="Times New Roman" w:eastAsiaTheme="minorHAnsi" w:hAnsi="Times New Roman" w:cs="Times New Roman"/>
          <w:iCs/>
          <w:color w:val="000000"/>
          <w:sz w:val="24"/>
          <w:szCs w:val="24"/>
          <w:lang w:eastAsia="en-US"/>
        </w:rPr>
      </w:pPr>
      <w:r w:rsidRPr="00AF7536">
        <w:rPr>
          <w:rFonts w:ascii="Times New Roman" w:eastAsiaTheme="minorHAnsi" w:hAnsi="Times New Roman" w:cs="Times New Roman"/>
          <w:iCs/>
          <w:color w:val="000000"/>
          <w:sz w:val="24"/>
          <w:szCs w:val="24"/>
          <w:lang w:eastAsia="en-US"/>
        </w:rPr>
        <w:t xml:space="preserve">Металлы.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Коррозия металлов. Понятие о химической и электрохимической коррозии металлов. Способы защиты металлов от коррозии. Неметаллы.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w:t>
      </w:r>
      <w:r w:rsidRPr="00AF7536">
        <w:rPr>
          <w:rFonts w:ascii="Times New Roman" w:eastAsiaTheme="minorHAnsi" w:hAnsi="Times New Roman" w:cs="Times New Roman"/>
          <w:iCs/>
          <w:color w:val="000000"/>
          <w:sz w:val="24"/>
          <w:szCs w:val="24"/>
          <w:lang w:eastAsia="en-US"/>
        </w:rPr>
        <w:br/>
      </w:r>
      <w:r w:rsidRPr="00AF7536">
        <w:rPr>
          <w:rFonts w:ascii="Times New Roman" w:eastAsiaTheme="minorHAnsi" w:hAnsi="Times New Roman" w:cs="Times New Roman"/>
          <w:iCs/>
          <w:color w:val="000000"/>
          <w:sz w:val="24"/>
          <w:szCs w:val="24"/>
          <w:lang w:eastAsia="en-US"/>
        </w:rPr>
        <w:lastRenderedPageBreak/>
        <w:t xml:space="preserve">Органические и неорганические кислоты. Классификация кислот. Химические свойства кислот: взаимодействие с металлами, оксидами металлов, гидроксидами металлов, солями, спиртами (реакция этерификации). Особые свойства азотной и концентрированной серной. Основания, их классификация. Химические свойства оснований: взаимодействие с кислотами, кислотными оксидами и солями. </w:t>
      </w:r>
      <w:r w:rsidRPr="00AF7536">
        <w:rPr>
          <w:rFonts w:ascii="Times New Roman" w:eastAsiaTheme="minorHAnsi" w:hAnsi="Times New Roman" w:cs="Times New Roman"/>
          <w:iCs/>
          <w:color w:val="000000"/>
          <w:sz w:val="24"/>
          <w:szCs w:val="24"/>
          <w:lang w:eastAsia="en-US"/>
        </w:rPr>
        <w:br/>
        <w:t>Соли. Классификация солей: средние, кислые и основные. Химические свойства солей: взаимодействие с кислотами, щелочами, металлами и солями. Представители солей и их значение.   Генетическая связь между классами неоргани</w:t>
      </w:r>
      <w:r w:rsidR="003D7F75">
        <w:rPr>
          <w:rFonts w:ascii="Times New Roman" w:eastAsiaTheme="minorHAnsi" w:hAnsi="Times New Roman" w:cs="Times New Roman"/>
          <w:iCs/>
          <w:color w:val="000000"/>
          <w:sz w:val="24"/>
          <w:szCs w:val="24"/>
          <w:lang w:eastAsia="en-US"/>
        </w:rPr>
        <w:t xml:space="preserve">ческих соединений. Генетический ряд металла. Генетический ряд неметалла. Особенности генетического ряда в </w:t>
      </w:r>
      <w:r w:rsidRPr="00AF7536">
        <w:rPr>
          <w:rFonts w:ascii="Times New Roman" w:eastAsiaTheme="minorHAnsi" w:hAnsi="Times New Roman" w:cs="Times New Roman"/>
          <w:iCs/>
          <w:color w:val="000000"/>
          <w:sz w:val="24"/>
          <w:szCs w:val="24"/>
          <w:lang w:eastAsia="en-US"/>
        </w:rPr>
        <w:t>органичес</w:t>
      </w:r>
      <w:r w:rsidR="003D7F75">
        <w:rPr>
          <w:rFonts w:ascii="Times New Roman" w:eastAsiaTheme="minorHAnsi" w:hAnsi="Times New Roman" w:cs="Times New Roman"/>
          <w:iCs/>
          <w:color w:val="000000"/>
          <w:sz w:val="24"/>
          <w:szCs w:val="24"/>
          <w:lang w:eastAsia="en-US"/>
        </w:rPr>
        <w:t xml:space="preserve">кой химии. </w:t>
      </w:r>
    </w:p>
    <w:p w:rsidR="00AF7536" w:rsidRPr="00AF7536" w:rsidRDefault="00AF7536" w:rsidP="00AF7536">
      <w:pPr>
        <w:spacing w:after="160" w:line="256" w:lineRule="auto"/>
        <w:jc w:val="both"/>
        <w:rPr>
          <w:rFonts w:ascii="Times New Roman" w:eastAsiaTheme="minorHAnsi" w:hAnsi="Times New Roman" w:cs="Times New Roman"/>
          <w:sz w:val="24"/>
          <w:szCs w:val="24"/>
          <w:lang w:eastAsia="en-US"/>
        </w:rPr>
      </w:pPr>
      <w:r w:rsidRPr="00AF7536">
        <w:rPr>
          <w:rFonts w:ascii="Times New Roman" w:eastAsiaTheme="minorHAnsi" w:hAnsi="Times New Roman" w:cs="Times New Roman"/>
          <w:b/>
          <w:bCs/>
          <w:i/>
          <w:iCs/>
          <w:color w:val="000000"/>
          <w:sz w:val="24"/>
          <w:szCs w:val="24"/>
          <w:lang w:eastAsia="en-US"/>
        </w:rPr>
        <w:t>Практическая работа №2.</w:t>
      </w:r>
      <w:r w:rsidRPr="00AF7536">
        <w:rPr>
          <w:rFonts w:ascii="Times New Roman" w:eastAsiaTheme="minorHAnsi" w:hAnsi="Times New Roman" w:cs="Times New Roman"/>
          <w:i/>
          <w:iCs/>
          <w:color w:val="000000"/>
          <w:sz w:val="24"/>
          <w:szCs w:val="24"/>
          <w:lang w:eastAsia="en-US"/>
        </w:rPr>
        <w:t> Решение экспериментальных задач на идентификацию органических и неорганических соединений</w:t>
      </w:r>
    </w:p>
    <w:p w:rsidR="00AF7536" w:rsidRPr="00AF7536" w:rsidRDefault="009619B5" w:rsidP="00AF7536">
      <w:pPr>
        <w:spacing w:before="100" w:beforeAutospacing="1" w:after="100" w:afterAutospacing="1" w:line="240" w:lineRule="auto"/>
        <w:rPr>
          <w:rFonts w:ascii="Times New Roman" w:eastAsia="Times New Roman" w:hAnsi="Times New Roman" w:cs="Times New Roman"/>
          <w:color w:val="000000"/>
          <w:spacing w:val="-2"/>
          <w:sz w:val="24"/>
          <w:szCs w:val="24"/>
        </w:rPr>
      </w:pPr>
      <w:r>
        <w:rPr>
          <w:rFonts w:ascii="Times New Roman" w:eastAsia="Times New Roman" w:hAnsi="Times New Roman" w:cs="Times New Roman"/>
          <w:b/>
          <w:color w:val="000000"/>
          <w:spacing w:val="-2"/>
          <w:sz w:val="24"/>
          <w:szCs w:val="24"/>
        </w:rPr>
        <w:t>3. УЧЕБНО – ТЕМАТИЧЕСКОЕ</w:t>
      </w:r>
      <w:r w:rsidR="00AF7536" w:rsidRPr="00AF7536">
        <w:rPr>
          <w:rFonts w:ascii="Times New Roman" w:eastAsia="Times New Roman" w:hAnsi="Times New Roman" w:cs="Times New Roman"/>
          <w:b/>
          <w:color w:val="000000"/>
          <w:spacing w:val="-2"/>
          <w:sz w:val="24"/>
          <w:szCs w:val="24"/>
        </w:rPr>
        <w:t xml:space="preserve">  ПЛАН</w:t>
      </w:r>
      <w:r>
        <w:rPr>
          <w:rFonts w:ascii="Times New Roman" w:eastAsia="Times New Roman" w:hAnsi="Times New Roman" w:cs="Times New Roman"/>
          <w:b/>
          <w:color w:val="000000"/>
          <w:spacing w:val="-2"/>
          <w:sz w:val="24"/>
          <w:szCs w:val="24"/>
        </w:rPr>
        <w:t>ИРОВАНИЕ</w:t>
      </w:r>
      <w:r w:rsidR="00AF7536" w:rsidRPr="00AF7536">
        <w:rPr>
          <w:rFonts w:ascii="Times New Roman" w:eastAsia="Times New Roman" w:hAnsi="Times New Roman" w:cs="Times New Roman"/>
          <w:color w:val="000000"/>
          <w:spacing w:val="-2"/>
          <w:sz w:val="24"/>
          <w:szCs w:val="24"/>
        </w:rPr>
        <w:t xml:space="preserve">   11  КЛАСС</w:t>
      </w:r>
    </w:p>
    <w:tbl>
      <w:tblPr>
        <w:tblStyle w:val="a5"/>
        <w:tblW w:w="0" w:type="auto"/>
        <w:tblLook w:val="04A0" w:firstRow="1" w:lastRow="0" w:firstColumn="1" w:lastColumn="0" w:noHBand="0" w:noVBand="1"/>
      </w:tblPr>
      <w:tblGrid>
        <w:gridCol w:w="513"/>
        <w:gridCol w:w="6286"/>
        <w:gridCol w:w="1276"/>
        <w:gridCol w:w="2835"/>
        <w:gridCol w:w="2977"/>
      </w:tblGrid>
      <w:tr w:rsidR="00AF7536" w:rsidRPr="00AF7536" w:rsidTr="00AD64DD">
        <w:tc>
          <w:tcPr>
            <w:tcW w:w="5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00" w:line="240" w:lineRule="auto"/>
              <w:rPr>
                <w:rFonts w:ascii="Times New Roman" w:eastAsia="Times New Roman" w:hAnsi="Times New Roman" w:cs="Times New Roman"/>
                <w:b/>
                <w:bCs/>
                <w:color w:val="000000"/>
                <w:sz w:val="24"/>
                <w:szCs w:val="24"/>
              </w:rPr>
            </w:pPr>
            <w:r w:rsidRPr="006643F2">
              <w:rPr>
                <w:rFonts w:ascii="Times New Roman" w:eastAsia="Times New Roman" w:hAnsi="Times New Roman" w:cs="Times New Roman"/>
                <w:b/>
                <w:bCs/>
                <w:color w:val="000000"/>
                <w:sz w:val="24"/>
                <w:szCs w:val="24"/>
              </w:rPr>
              <w:t>№</w:t>
            </w:r>
          </w:p>
        </w:tc>
        <w:tc>
          <w:tcPr>
            <w:tcW w:w="62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00" w:line="240" w:lineRule="auto"/>
              <w:jc w:val="center"/>
              <w:rPr>
                <w:rFonts w:ascii="Times New Roman" w:eastAsia="Times New Roman" w:hAnsi="Times New Roman" w:cs="Times New Roman"/>
                <w:b/>
                <w:bCs/>
                <w:color w:val="000000"/>
                <w:sz w:val="24"/>
                <w:szCs w:val="24"/>
              </w:rPr>
            </w:pPr>
            <w:r w:rsidRPr="006643F2">
              <w:rPr>
                <w:rFonts w:ascii="Times New Roman" w:eastAsia="Times New Roman" w:hAnsi="Times New Roman" w:cs="Times New Roman"/>
                <w:b/>
                <w:bCs/>
                <w:color w:val="000000"/>
                <w:sz w:val="24"/>
                <w:szCs w:val="24"/>
              </w:rPr>
              <w:t>Наименование тем</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00" w:line="240" w:lineRule="auto"/>
              <w:jc w:val="center"/>
              <w:rPr>
                <w:rFonts w:ascii="Times New Roman" w:eastAsia="Times New Roman" w:hAnsi="Times New Roman" w:cs="Times New Roman"/>
                <w:b/>
                <w:bCs/>
                <w:color w:val="000000"/>
                <w:sz w:val="24"/>
                <w:szCs w:val="24"/>
              </w:rPr>
            </w:pPr>
            <w:r w:rsidRPr="006643F2">
              <w:rPr>
                <w:rFonts w:ascii="Times New Roman" w:eastAsia="Times New Roman" w:hAnsi="Times New Roman" w:cs="Times New Roman"/>
                <w:b/>
                <w:bCs/>
                <w:color w:val="000000"/>
                <w:sz w:val="24"/>
                <w:szCs w:val="24"/>
              </w:rPr>
              <w:t>Кол-во часов</w:t>
            </w:r>
          </w:p>
        </w:tc>
        <w:tc>
          <w:tcPr>
            <w:tcW w:w="58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00" w:line="240" w:lineRule="auto"/>
              <w:jc w:val="center"/>
              <w:rPr>
                <w:rFonts w:ascii="Times New Roman" w:eastAsia="Times New Roman" w:hAnsi="Times New Roman" w:cs="Times New Roman"/>
                <w:b/>
                <w:bCs/>
                <w:color w:val="000000"/>
                <w:sz w:val="24"/>
                <w:szCs w:val="24"/>
              </w:rPr>
            </w:pPr>
            <w:r w:rsidRPr="006643F2">
              <w:rPr>
                <w:rFonts w:ascii="Times New Roman" w:eastAsia="Times New Roman" w:hAnsi="Times New Roman" w:cs="Times New Roman"/>
                <w:b/>
                <w:bCs/>
                <w:color w:val="000000"/>
                <w:sz w:val="24"/>
                <w:szCs w:val="24"/>
              </w:rPr>
              <w:t>В том числе</w:t>
            </w:r>
          </w:p>
        </w:tc>
      </w:tr>
      <w:tr w:rsidR="00AF7536" w:rsidRPr="00AF7536" w:rsidTr="00AD64D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7536" w:rsidRPr="006643F2" w:rsidRDefault="00AF7536" w:rsidP="00AF7536">
            <w:pPr>
              <w:spacing w:after="0" w:line="240" w:lineRule="auto"/>
              <w:rPr>
                <w:rFonts w:ascii="Times New Roman" w:eastAsia="Times New Roman" w:hAnsi="Times New Roman" w:cs="Times New Roman"/>
                <w:b/>
                <w:bCs/>
                <w:color w:val="000000"/>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7536" w:rsidRPr="006643F2" w:rsidRDefault="00AF7536" w:rsidP="00AF7536">
            <w:pPr>
              <w:spacing w:after="0" w:line="240" w:lineRule="auto"/>
              <w:rPr>
                <w:rFonts w:ascii="Times New Roman" w:eastAsia="Times New Roman" w:hAnsi="Times New Roman" w:cs="Times New Roman"/>
                <w:b/>
                <w:bCs/>
                <w:color w:val="000000"/>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F7536" w:rsidRPr="006643F2" w:rsidRDefault="00AF7536" w:rsidP="00AF7536">
            <w:pPr>
              <w:spacing w:after="0" w:line="240" w:lineRule="auto"/>
              <w:rPr>
                <w:rFonts w:ascii="Times New Roman" w:eastAsia="Times New Roman" w:hAnsi="Times New Roman" w:cs="Times New Roman"/>
                <w:b/>
                <w:bCs/>
                <w:color w:val="000000"/>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00" w:line="240" w:lineRule="auto"/>
              <w:jc w:val="center"/>
              <w:rPr>
                <w:rFonts w:ascii="Times New Roman" w:eastAsia="Times New Roman" w:hAnsi="Times New Roman" w:cs="Times New Roman"/>
                <w:b/>
                <w:bCs/>
                <w:color w:val="000000"/>
                <w:sz w:val="24"/>
                <w:szCs w:val="24"/>
              </w:rPr>
            </w:pPr>
            <w:r w:rsidRPr="006643F2">
              <w:rPr>
                <w:rFonts w:ascii="Times New Roman" w:eastAsia="Times New Roman" w:hAnsi="Times New Roman" w:cs="Times New Roman"/>
                <w:b/>
                <w:bCs/>
                <w:color w:val="000000"/>
                <w:sz w:val="24"/>
                <w:szCs w:val="24"/>
              </w:rPr>
              <w:t>Практические работы</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00" w:line="240" w:lineRule="auto"/>
              <w:jc w:val="center"/>
              <w:rPr>
                <w:rFonts w:ascii="Times New Roman" w:eastAsia="Times New Roman" w:hAnsi="Times New Roman" w:cs="Times New Roman"/>
                <w:b/>
                <w:bCs/>
                <w:color w:val="000000"/>
                <w:sz w:val="24"/>
                <w:szCs w:val="24"/>
              </w:rPr>
            </w:pPr>
            <w:r w:rsidRPr="006643F2">
              <w:rPr>
                <w:rFonts w:ascii="Times New Roman" w:eastAsia="Times New Roman" w:hAnsi="Times New Roman" w:cs="Times New Roman"/>
                <w:b/>
                <w:bCs/>
                <w:color w:val="000000"/>
                <w:sz w:val="24"/>
                <w:szCs w:val="24"/>
              </w:rPr>
              <w:t>Контрольные работы</w:t>
            </w:r>
          </w:p>
        </w:tc>
      </w:tr>
      <w:tr w:rsidR="00AF7536" w:rsidRPr="00AF7536" w:rsidTr="00AD64DD">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b/>
                <w:color w:val="000000"/>
                <w:sz w:val="24"/>
                <w:szCs w:val="24"/>
              </w:rPr>
            </w:pPr>
            <w:r w:rsidRPr="006643F2">
              <w:rPr>
                <w:rFonts w:ascii="Times New Roman" w:eastAsia="Times New Roman" w:hAnsi="Times New Roman" w:cs="Times New Roman"/>
                <w:b/>
                <w:color w:val="000000"/>
                <w:sz w:val="24"/>
                <w:szCs w:val="24"/>
              </w:rPr>
              <w:t>1.</w:t>
            </w:r>
          </w:p>
        </w:tc>
        <w:tc>
          <w:tcPr>
            <w:tcW w:w="6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6643F2">
            <w:pPr>
              <w:shd w:val="clear" w:color="auto" w:fill="FFFFFF"/>
              <w:spacing w:after="0" w:line="240" w:lineRule="auto"/>
              <w:jc w:val="both"/>
              <w:rPr>
                <w:rFonts w:ascii="Times New Roman" w:eastAsia="Times New Roman" w:hAnsi="Times New Roman" w:cs="Times New Roman"/>
                <w:bCs/>
                <w:color w:val="000000"/>
                <w:sz w:val="24"/>
                <w:szCs w:val="24"/>
              </w:rPr>
            </w:pPr>
            <w:r w:rsidRPr="006643F2">
              <w:rPr>
                <w:rFonts w:ascii="Times New Roman" w:eastAsia="Times New Roman" w:hAnsi="Times New Roman" w:cs="Times New Roman"/>
                <w:bCs/>
                <w:color w:val="000000"/>
                <w:sz w:val="24"/>
                <w:szCs w:val="24"/>
              </w:rPr>
              <w:t xml:space="preserve">Строение атома и периодический закон Д. И. Менделеева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p>
        </w:tc>
      </w:tr>
      <w:tr w:rsidR="00AF7536" w:rsidRPr="00AF7536" w:rsidTr="00AD64DD">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b/>
                <w:color w:val="000000"/>
                <w:sz w:val="24"/>
                <w:szCs w:val="24"/>
              </w:rPr>
            </w:pPr>
            <w:r w:rsidRPr="006643F2">
              <w:rPr>
                <w:rFonts w:ascii="Times New Roman" w:eastAsia="Times New Roman" w:hAnsi="Times New Roman" w:cs="Times New Roman"/>
                <w:b/>
                <w:color w:val="000000"/>
                <w:sz w:val="24"/>
                <w:szCs w:val="24"/>
              </w:rPr>
              <w:t>2.</w:t>
            </w:r>
          </w:p>
        </w:tc>
        <w:tc>
          <w:tcPr>
            <w:tcW w:w="6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rPr>
                <w:rFonts w:ascii="Times New Roman" w:eastAsia="Times New Roman" w:hAnsi="Times New Roman" w:cs="Times New Roman"/>
                <w:color w:val="000000"/>
                <w:sz w:val="24"/>
                <w:szCs w:val="24"/>
              </w:rPr>
            </w:pPr>
            <w:r w:rsidRPr="006643F2">
              <w:rPr>
                <w:rFonts w:ascii="Times New Roman" w:hAnsi="Times New Roman" w:cs="Times New Roman"/>
                <w:bCs/>
                <w:color w:val="000000"/>
                <w:sz w:val="24"/>
                <w:szCs w:val="24"/>
                <w:lang w:eastAsia="en-US"/>
              </w:rPr>
              <w:t>Строение вещества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11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1</w:t>
            </w:r>
          </w:p>
        </w:tc>
      </w:tr>
      <w:tr w:rsidR="00AF7536" w:rsidRPr="00AF7536" w:rsidTr="00AD64DD">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b/>
                <w:color w:val="000000"/>
                <w:sz w:val="24"/>
                <w:szCs w:val="24"/>
              </w:rPr>
            </w:pPr>
            <w:r w:rsidRPr="006643F2">
              <w:rPr>
                <w:rFonts w:ascii="Times New Roman" w:eastAsia="Times New Roman" w:hAnsi="Times New Roman" w:cs="Times New Roman"/>
                <w:b/>
                <w:color w:val="000000"/>
                <w:sz w:val="24"/>
                <w:szCs w:val="24"/>
              </w:rPr>
              <w:t>3.</w:t>
            </w:r>
          </w:p>
        </w:tc>
        <w:tc>
          <w:tcPr>
            <w:tcW w:w="6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rPr>
                <w:rFonts w:ascii="Times New Roman" w:eastAsia="Times New Roman" w:hAnsi="Times New Roman" w:cs="Times New Roman"/>
                <w:color w:val="000000"/>
                <w:sz w:val="24"/>
                <w:szCs w:val="24"/>
              </w:rPr>
            </w:pPr>
            <w:r w:rsidRPr="006643F2">
              <w:rPr>
                <w:rFonts w:ascii="Times New Roman" w:eastAsia="Times New Roman" w:hAnsi="Times New Roman" w:cs="Times New Roman"/>
                <w:bCs/>
                <w:color w:val="000000"/>
                <w:sz w:val="24"/>
                <w:szCs w:val="24"/>
              </w:rPr>
              <w:t>Химические реакции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p>
        </w:tc>
      </w:tr>
      <w:tr w:rsidR="00AF7536" w:rsidRPr="00AF7536" w:rsidTr="00AD64DD">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b/>
                <w:color w:val="000000"/>
                <w:sz w:val="24"/>
                <w:szCs w:val="24"/>
              </w:rPr>
            </w:pPr>
            <w:r w:rsidRPr="006643F2">
              <w:rPr>
                <w:rFonts w:ascii="Times New Roman" w:eastAsia="Times New Roman" w:hAnsi="Times New Roman" w:cs="Times New Roman"/>
                <w:b/>
                <w:color w:val="000000"/>
                <w:sz w:val="24"/>
                <w:szCs w:val="24"/>
              </w:rPr>
              <w:t>4.</w:t>
            </w:r>
          </w:p>
        </w:tc>
        <w:tc>
          <w:tcPr>
            <w:tcW w:w="6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Вещества и их свойства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10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2</w:t>
            </w:r>
          </w:p>
        </w:tc>
      </w:tr>
      <w:tr w:rsidR="00AF7536" w:rsidRPr="00AF7536" w:rsidTr="00AD64DD">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b/>
                <w:color w:val="000000"/>
                <w:sz w:val="24"/>
                <w:szCs w:val="24"/>
              </w:rPr>
            </w:pPr>
            <w:r w:rsidRPr="006643F2">
              <w:rPr>
                <w:rFonts w:ascii="Times New Roman" w:eastAsia="Times New Roman" w:hAnsi="Times New Roman" w:cs="Times New Roman"/>
                <w:b/>
                <w:color w:val="000000"/>
                <w:sz w:val="24"/>
                <w:szCs w:val="24"/>
              </w:rPr>
              <w:t>5.</w:t>
            </w:r>
          </w:p>
        </w:tc>
        <w:tc>
          <w:tcPr>
            <w:tcW w:w="6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Резерв</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5C1032" w:rsidP="00AF7536">
            <w:pPr>
              <w:spacing w:after="15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p>
        </w:tc>
      </w:tr>
      <w:tr w:rsidR="00AF7536" w:rsidRPr="00AF7536" w:rsidTr="00AD64DD">
        <w:tc>
          <w:tcPr>
            <w:tcW w:w="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6.</w:t>
            </w:r>
          </w:p>
        </w:tc>
        <w:tc>
          <w:tcPr>
            <w:tcW w:w="6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rPr>
                <w:rFonts w:ascii="Times New Roman" w:eastAsia="Times New Roman" w:hAnsi="Times New Roman" w:cs="Times New Roman"/>
                <w:b/>
                <w:color w:val="000000"/>
                <w:sz w:val="24"/>
                <w:szCs w:val="24"/>
              </w:rPr>
            </w:pPr>
            <w:r w:rsidRPr="006643F2">
              <w:rPr>
                <w:rFonts w:ascii="Times New Roman" w:eastAsia="Times New Roman" w:hAnsi="Times New Roman" w:cs="Times New Roman"/>
                <w:b/>
                <w:color w:val="000000"/>
                <w:sz w:val="24"/>
                <w:szCs w:val="24"/>
              </w:rPr>
              <w:t>Итого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5C1032" w:rsidP="00AF7536">
            <w:pPr>
              <w:spacing w:after="15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F7536" w:rsidRPr="006643F2" w:rsidRDefault="00AF7536" w:rsidP="00AF7536">
            <w:pPr>
              <w:spacing w:after="150" w:line="240" w:lineRule="auto"/>
              <w:jc w:val="center"/>
              <w:rPr>
                <w:rFonts w:ascii="Times New Roman" w:eastAsia="Times New Roman" w:hAnsi="Times New Roman" w:cs="Times New Roman"/>
                <w:color w:val="000000"/>
                <w:sz w:val="24"/>
                <w:szCs w:val="24"/>
              </w:rPr>
            </w:pPr>
            <w:r w:rsidRPr="006643F2">
              <w:rPr>
                <w:rFonts w:ascii="Times New Roman" w:eastAsia="Times New Roman" w:hAnsi="Times New Roman" w:cs="Times New Roman"/>
                <w:color w:val="000000"/>
                <w:sz w:val="24"/>
                <w:szCs w:val="24"/>
              </w:rPr>
              <w:t>3</w:t>
            </w:r>
          </w:p>
        </w:tc>
      </w:tr>
    </w:tbl>
    <w:p w:rsidR="00AF7536" w:rsidRPr="00AF7536" w:rsidRDefault="00AF7536" w:rsidP="00AF7536">
      <w:pPr>
        <w:shd w:val="clear" w:color="auto" w:fill="FFFFFF"/>
        <w:spacing w:after="150" w:line="240" w:lineRule="auto"/>
        <w:jc w:val="both"/>
        <w:rPr>
          <w:rFonts w:ascii="Times New Roman" w:eastAsia="Times New Roman" w:hAnsi="Times New Roman" w:cs="Times New Roman"/>
          <w:b/>
          <w:i/>
          <w:color w:val="000000"/>
          <w:sz w:val="28"/>
          <w:szCs w:val="28"/>
        </w:rPr>
      </w:pPr>
    </w:p>
    <w:p w:rsidR="008556BD" w:rsidRDefault="008556BD"/>
    <w:sectPr w:rsidR="008556BD" w:rsidSect="00AF7536">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AE6" w:rsidRDefault="002F0AE6" w:rsidP="00AF7536">
      <w:pPr>
        <w:spacing w:after="0" w:line="240" w:lineRule="auto"/>
      </w:pPr>
      <w:r>
        <w:separator/>
      </w:r>
    </w:p>
  </w:endnote>
  <w:endnote w:type="continuationSeparator" w:id="0">
    <w:p w:rsidR="002F0AE6" w:rsidRDefault="002F0AE6" w:rsidP="00AF7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536" w:rsidRDefault="00AF753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345646"/>
      <w:docPartObj>
        <w:docPartGallery w:val="Page Numbers (Bottom of Page)"/>
        <w:docPartUnique/>
      </w:docPartObj>
    </w:sdtPr>
    <w:sdtEndPr/>
    <w:sdtContent>
      <w:p w:rsidR="00AF7536" w:rsidRDefault="00AF7536">
        <w:pPr>
          <w:pStyle w:val="a8"/>
          <w:jc w:val="right"/>
        </w:pPr>
        <w:r>
          <w:fldChar w:fldCharType="begin"/>
        </w:r>
        <w:r>
          <w:instrText>PAGE   \* MERGEFORMAT</w:instrText>
        </w:r>
        <w:r>
          <w:fldChar w:fldCharType="separate"/>
        </w:r>
        <w:r w:rsidR="004A2828">
          <w:rPr>
            <w:noProof/>
          </w:rPr>
          <w:t>10</w:t>
        </w:r>
        <w:r>
          <w:fldChar w:fldCharType="end"/>
        </w:r>
      </w:p>
    </w:sdtContent>
  </w:sdt>
  <w:p w:rsidR="00AF7536" w:rsidRDefault="00AF753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536" w:rsidRDefault="00AF753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AE6" w:rsidRDefault="002F0AE6" w:rsidP="00AF7536">
      <w:pPr>
        <w:spacing w:after="0" w:line="240" w:lineRule="auto"/>
      </w:pPr>
      <w:r>
        <w:separator/>
      </w:r>
    </w:p>
  </w:footnote>
  <w:footnote w:type="continuationSeparator" w:id="0">
    <w:p w:rsidR="002F0AE6" w:rsidRDefault="002F0AE6" w:rsidP="00AF75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536" w:rsidRDefault="00AF753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536" w:rsidRDefault="00AF753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536" w:rsidRDefault="00AF753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562F"/>
    <w:multiLevelType w:val="hybridMultilevel"/>
    <w:tmpl w:val="4270202E"/>
    <w:lvl w:ilvl="0" w:tplc="6746498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3D579C"/>
    <w:multiLevelType w:val="hybridMultilevel"/>
    <w:tmpl w:val="D1D8F692"/>
    <w:lvl w:ilvl="0" w:tplc="6746498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C7B78A3"/>
    <w:multiLevelType w:val="hybridMultilevel"/>
    <w:tmpl w:val="96FE2FC0"/>
    <w:lvl w:ilvl="0" w:tplc="6746498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4B8E4C26"/>
    <w:multiLevelType w:val="hybridMultilevel"/>
    <w:tmpl w:val="AE80F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E094BDA"/>
    <w:multiLevelType w:val="hybridMultilevel"/>
    <w:tmpl w:val="D75A13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668E2857"/>
    <w:multiLevelType w:val="hybridMultilevel"/>
    <w:tmpl w:val="A4E21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7F"/>
    <w:rsid w:val="000A16DD"/>
    <w:rsid w:val="000A289C"/>
    <w:rsid w:val="000D3810"/>
    <w:rsid w:val="000F7702"/>
    <w:rsid w:val="001018C7"/>
    <w:rsid w:val="001147FE"/>
    <w:rsid w:val="002F0AE6"/>
    <w:rsid w:val="00372EF8"/>
    <w:rsid w:val="003D7F75"/>
    <w:rsid w:val="004A2828"/>
    <w:rsid w:val="00534730"/>
    <w:rsid w:val="005C1032"/>
    <w:rsid w:val="00632821"/>
    <w:rsid w:val="006643F2"/>
    <w:rsid w:val="006A0E65"/>
    <w:rsid w:val="00756387"/>
    <w:rsid w:val="007C528D"/>
    <w:rsid w:val="008556BD"/>
    <w:rsid w:val="008562CC"/>
    <w:rsid w:val="009619B5"/>
    <w:rsid w:val="00AF7536"/>
    <w:rsid w:val="00C266E7"/>
    <w:rsid w:val="00CE2B7F"/>
    <w:rsid w:val="00CE5D32"/>
    <w:rsid w:val="00D82B19"/>
    <w:rsid w:val="00ED64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3DCEBE"/>
  <w15:chartTrackingRefBased/>
  <w15:docId w15:val="{1E803158-1FBF-4B9A-9759-8A2298F60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E6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0E6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A0E65"/>
    <w:pPr>
      <w:ind w:left="720"/>
      <w:contextualSpacing/>
    </w:pPr>
    <w:rPr>
      <w:rFonts w:eastAsiaTheme="minorHAnsi"/>
      <w:lang w:eastAsia="en-US"/>
    </w:rPr>
  </w:style>
  <w:style w:type="paragraph" w:customStyle="1" w:styleId="c2">
    <w:name w:val="c2"/>
    <w:basedOn w:val="a"/>
    <w:uiPriority w:val="99"/>
    <w:rsid w:val="006A0E65"/>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AF753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AF753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7536"/>
    <w:rPr>
      <w:rFonts w:eastAsiaTheme="minorEastAsia"/>
      <w:lang w:eastAsia="ru-RU"/>
    </w:rPr>
  </w:style>
  <w:style w:type="paragraph" w:styleId="a8">
    <w:name w:val="footer"/>
    <w:basedOn w:val="a"/>
    <w:link w:val="a9"/>
    <w:uiPriority w:val="99"/>
    <w:unhideWhenUsed/>
    <w:rsid w:val="00AF753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7536"/>
    <w:rPr>
      <w:rFonts w:eastAsiaTheme="minorEastAsia"/>
      <w:lang w:eastAsia="ru-RU"/>
    </w:rPr>
  </w:style>
  <w:style w:type="paragraph" w:styleId="aa">
    <w:name w:val="Balloon Text"/>
    <w:basedOn w:val="a"/>
    <w:link w:val="ab"/>
    <w:uiPriority w:val="99"/>
    <w:semiHidden/>
    <w:unhideWhenUsed/>
    <w:rsid w:val="004A282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A282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10</Pages>
  <Words>3124</Words>
  <Characters>17809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 Windows</cp:lastModifiedBy>
  <cp:revision>19</cp:revision>
  <cp:lastPrinted>2020-09-19T11:24:00Z</cp:lastPrinted>
  <dcterms:created xsi:type="dcterms:W3CDTF">2020-06-05T16:13:00Z</dcterms:created>
  <dcterms:modified xsi:type="dcterms:W3CDTF">2020-09-19T11:25:00Z</dcterms:modified>
</cp:coreProperties>
</file>